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BFA00">
      <w:pPr>
        <w:pStyle w:val="164"/>
        <w:rPr>
          <w:rFonts w:hint="eastAsia"/>
          <w:lang w:eastAsia="zh-CN"/>
        </w:rPr>
      </w:pPr>
      <w:bookmarkStart w:id="0" w:name="_GoBack"/>
      <w:bookmarkEnd w:id="0"/>
      <w:r>
        <w:rPr>
          <w:b/>
          <w:sz w:val="36"/>
          <w:lang w:eastAsia="zh-CN"/>
        </w:rPr>
        <w:t>西藏定日</w:t>
      </w:r>
      <w:r>
        <w:rPr>
          <w:rFonts w:ascii="Times New Roman" w:hAnsi="Times New Roman"/>
          <w:b/>
          <w:sz w:val="36"/>
          <w:lang w:eastAsia="zh-CN"/>
        </w:rPr>
        <w:t>M6.8</w:t>
      </w:r>
      <w:r>
        <w:rPr>
          <w:b/>
          <w:sz w:val="36"/>
          <w:lang w:eastAsia="zh-CN"/>
        </w:rPr>
        <w:t>级地震余震统计</w:t>
      </w:r>
    </w:p>
    <w:p w14:paraId="21D8D2D0">
      <w:pPr>
        <w:pStyle w:val="166"/>
        <w:ind w:firstLine="563"/>
        <w:rPr>
          <w:rFonts w:hint="eastAsia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>2025</w:t>
      </w:r>
      <w:r>
        <w:rPr>
          <w:sz w:val="28"/>
          <w:lang w:eastAsia="zh-CN"/>
        </w:rPr>
        <w:t>年</w:t>
      </w:r>
      <w:r>
        <w:rPr>
          <w:rFonts w:ascii="Times New Roman" w:hAnsi="Times New Roman"/>
          <w:sz w:val="28"/>
          <w:lang w:eastAsia="zh-CN"/>
        </w:rPr>
        <w:t>01</w:t>
      </w:r>
      <w:r>
        <w:rPr>
          <w:sz w:val="28"/>
          <w:lang w:eastAsia="zh-CN"/>
        </w:rPr>
        <w:t>月</w:t>
      </w:r>
      <w:r>
        <w:rPr>
          <w:rFonts w:ascii="Times New Roman" w:hAnsi="Times New Roman"/>
          <w:sz w:val="28"/>
          <w:lang w:eastAsia="zh-CN"/>
        </w:rPr>
        <w:t>07</w:t>
      </w:r>
      <w:r>
        <w:rPr>
          <w:sz w:val="28"/>
          <w:lang w:eastAsia="zh-CN"/>
        </w:rPr>
        <w:t>日</w:t>
      </w:r>
      <w:r>
        <w:rPr>
          <w:rFonts w:ascii="Times New Roman" w:hAnsi="Times New Roman"/>
          <w:sz w:val="28"/>
          <w:lang w:eastAsia="zh-CN"/>
        </w:rPr>
        <w:t>09</w:t>
      </w:r>
      <w:r>
        <w:rPr>
          <w:sz w:val="28"/>
          <w:lang w:eastAsia="zh-CN"/>
        </w:rPr>
        <w:t>时</w:t>
      </w:r>
      <w:r>
        <w:rPr>
          <w:rFonts w:ascii="Times New Roman" w:hAnsi="Times New Roman"/>
          <w:sz w:val="28"/>
          <w:lang w:eastAsia="zh-CN"/>
        </w:rPr>
        <w:t>05</w:t>
      </w:r>
      <w:r>
        <w:rPr>
          <w:sz w:val="28"/>
          <w:lang w:eastAsia="zh-CN"/>
        </w:rPr>
        <w:t>分在西藏日喀则市定日县发生</w:t>
      </w:r>
      <w:r>
        <w:rPr>
          <w:rFonts w:ascii="Times New Roman" w:hAnsi="Times New Roman"/>
          <w:sz w:val="28"/>
          <w:lang w:eastAsia="zh-CN"/>
        </w:rPr>
        <w:t>6.8</w:t>
      </w:r>
      <w:r>
        <w:rPr>
          <w:sz w:val="28"/>
          <w:lang w:eastAsia="zh-CN"/>
        </w:rPr>
        <w:t>级地震。截至</w:t>
      </w:r>
      <w:r>
        <w:rPr>
          <w:rFonts w:ascii="Times New Roman" w:hAnsi="Times New Roman"/>
          <w:b/>
          <w:color w:val="FF0000"/>
          <w:sz w:val="28"/>
          <w:u w:val="single"/>
          <w:lang w:eastAsia="zh-CN"/>
        </w:rPr>
        <w:t>2025</w:t>
      </w:r>
      <w:r>
        <w:rPr>
          <w:b/>
          <w:color w:val="FF0000"/>
          <w:sz w:val="28"/>
          <w:u w:val="single"/>
          <w:lang w:eastAsia="zh-CN"/>
        </w:rPr>
        <w:t>年</w:t>
      </w:r>
      <w:r>
        <w:rPr>
          <w:rFonts w:hint="eastAsia" w:ascii="Times New Roman" w:hAnsi="Times New Roman"/>
          <w:b/>
          <w:color w:val="FF0000"/>
          <w:sz w:val="28"/>
          <w:u w:val="single"/>
          <w:lang w:val="en-US" w:eastAsia="zh-CN"/>
        </w:rPr>
        <w:t>02</w:t>
      </w:r>
      <w:r>
        <w:rPr>
          <w:b/>
          <w:color w:val="FF0000"/>
          <w:sz w:val="28"/>
          <w:u w:val="single"/>
          <w:lang w:eastAsia="zh-CN"/>
        </w:rPr>
        <w:t>月</w:t>
      </w:r>
      <w:r>
        <w:rPr>
          <w:rFonts w:hint="default" w:ascii="Times New Roman" w:hAnsi="Times New Roman"/>
          <w:b/>
          <w:color w:val="FF0000"/>
          <w:sz w:val="28"/>
          <w:u w:val="single"/>
          <w:lang w:val="en-US" w:eastAsia="zh-CN"/>
        </w:rPr>
        <w:t>10</w:t>
      </w:r>
      <w:r>
        <w:rPr>
          <w:b/>
          <w:color w:val="FF0000"/>
          <w:sz w:val="28"/>
          <w:u w:val="single"/>
          <w:lang w:eastAsia="zh-CN"/>
        </w:rPr>
        <w:t>日</w:t>
      </w:r>
      <w:r>
        <w:rPr>
          <w:rFonts w:hint="eastAsia" w:ascii="Times New Roman" w:hAnsi="Times New Roman"/>
          <w:b/>
          <w:color w:val="FF0000"/>
          <w:sz w:val="28"/>
          <w:u w:val="single"/>
          <w:lang w:val="en-US" w:eastAsia="zh-CN"/>
        </w:rPr>
        <w:t>16</w:t>
      </w:r>
      <w:r>
        <w:rPr>
          <w:b/>
          <w:color w:val="FF0000"/>
          <w:sz w:val="28"/>
          <w:u w:val="single"/>
          <w:lang w:eastAsia="zh-CN"/>
        </w:rPr>
        <w:t>时</w:t>
      </w:r>
      <w:r>
        <w:rPr>
          <w:rFonts w:ascii="Times New Roman" w:hAnsi="Times New Roman"/>
          <w:b/>
          <w:color w:val="FF0000"/>
          <w:sz w:val="28"/>
          <w:u w:val="single"/>
          <w:lang w:eastAsia="zh-CN"/>
        </w:rPr>
        <w:t>00</w:t>
      </w:r>
      <w:r>
        <w:rPr>
          <w:b/>
          <w:color w:val="FF0000"/>
          <w:sz w:val="28"/>
          <w:u w:val="single"/>
          <w:lang w:eastAsia="zh-CN"/>
        </w:rPr>
        <w:t>分</w:t>
      </w:r>
      <w:r>
        <w:rPr>
          <w:sz w:val="28"/>
          <w:lang w:eastAsia="zh-CN"/>
        </w:rPr>
        <w:t>共记录到余震</w:t>
      </w:r>
      <w:r>
        <w:rPr>
          <w:rFonts w:hint="eastAsia" w:ascii="Times New Roman" w:hAnsi="Times New Roman"/>
          <w:b/>
          <w:color w:val="FF0000"/>
          <w:sz w:val="28"/>
          <w:u w:val="single"/>
          <w:lang w:val="en-US" w:eastAsia="zh-CN"/>
        </w:rPr>
        <w:t>9451</w:t>
      </w:r>
      <w:r>
        <w:rPr>
          <w:sz w:val="28"/>
          <w:lang w:eastAsia="zh-CN"/>
        </w:rPr>
        <w:t>次，其中</w:t>
      </w:r>
      <w:r>
        <w:rPr>
          <w:rFonts w:ascii="Times New Roman" w:hAnsi="Times New Roman"/>
          <w:sz w:val="28"/>
          <w:lang w:eastAsia="zh-CN"/>
        </w:rPr>
        <w:t>3.0</w:t>
      </w:r>
      <w:r>
        <w:rPr>
          <w:sz w:val="28"/>
          <w:lang w:eastAsia="zh-CN"/>
        </w:rPr>
        <w:t>级及以上余震</w:t>
      </w:r>
      <w:r>
        <w:rPr>
          <w:rFonts w:hint="eastAsia" w:ascii="Times New Roman" w:hAnsi="Times New Roman"/>
          <w:b/>
          <w:color w:val="FF0000"/>
          <w:sz w:val="28"/>
          <w:u w:val="single"/>
          <w:lang w:val="en-US" w:eastAsia="zh-CN"/>
        </w:rPr>
        <w:t>70</w:t>
      </w:r>
      <w:r>
        <w:rPr>
          <w:sz w:val="28"/>
          <w:lang w:eastAsia="zh-CN"/>
        </w:rPr>
        <w:t>次：</w:t>
      </w:r>
      <w:r>
        <w:rPr>
          <w:rFonts w:ascii="Times New Roman" w:hAnsi="Times New Roman"/>
          <w:sz w:val="28"/>
          <w:lang w:eastAsia="zh-CN"/>
        </w:rPr>
        <w:t>6.0~6.9</w:t>
      </w:r>
      <w:r>
        <w:rPr>
          <w:sz w:val="28"/>
          <w:lang w:eastAsia="zh-CN"/>
        </w:rPr>
        <w:t>级地震</w:t>
      </w:r>
      <w:r>
        <w:rPr>
          <w:rFonts w:ascii="Times New Roman" w:hAnsi="Times New Roman"/>
          <w:b/>
          <w:color w:val="FF0000"/>
          <w:sz w:val="28"/>
          <w:u w:val="single"/>
          <w:lang w:eastAsia="zh-CN"/>
        </w:rPr>
        <w:t>0</w:t>
      </w:r>
      <w:r>
        <w:rPr>
          <w:sz w:val="28"/>
          <w:lang w:eastAsia="zh-CN"/>
        </w:rPr>
        <w:t>次，</w:t>
      </w:r>
      <w:r>
        <w:rPr>
          <w:rFonts w:ascii="Times New Roman" w:hAnsi="Times New Roman"/>
          <w:sz w:val="28"/>
          <w:lang w:eastAsia="zh-CN"/>
        </w:rPr>
        <w:t>5.0~5.9</w:t>
      </w:r>
      <w:r>
        <w:rPr>
          <w:sz w:val="28"/>
          <w:lang w:eastAsia="zh-CN"/>
        </w:rPr>
        <w:t>级地震</w:t>
      </w:r>
      <w:r>
        <w:rPr>
          <w:rFonts w:ascii="Times New Roman" w:hAnsi="Times New Roman"/>
          <w:b/>
          <w:color w:val="FF0000"/>
          <w:sz w:val="28"/>
          <w:u w:val="single"/>
          <w:lang w:eastAsia="zh-CN"/>
        </w:rPr>
        <w:t>1</w:t>
      </w:r>
      <w:r>
        <w:rPr>
          <w:sz w:val="28"/>
          <w:lang w:eastAsia="zh-CN"/>
        </w:rPr>
        <w:t>次，</w:t>
      </w:r>
      <w:r>
        <w:rPr>
          <w:rFonts w:ascii="Times New Roman" w:hAnsi="Times New Roman"/>
          <w:sz w:val="28"/>
          <w:lang w:eastAsia="zh-CN"/>
        </w:rPr>
        <w:t>4.0~4.9</w:t>
      </w:r>
      <w:r>
        <w:rPr>
          <w:sz w:val="28"/>
          <w:lang w:eastAsia="zh-CN"/>
        </w:rPr>
        <w:t>级地震</w:t>
      </w:r>
      <w:r>
        <w:rPr>
          <w:rFonts w:hint="eastAsia" w:ascii="Times New Roman" w:hAnsi="Times New Roman"/>
          <w:b/>
          <w:color w:val="FF0000"/>
          <w:sz w:val="28"/>
          <w:u w:val="single"/>
          <w:lang w:val="en-US" w:eastAsia="zh-CN"/>
        </w:rPr>
        <w:t>12</w:t>
      </w:r>
      <w:r>
        <w:rPr>
          <w:sz w:val="28"/>
          <w:lang w:eastAsia="zh-CN"/>
        </w:rPr>
        <w:t>次，</w:t>
      </w:r>
      <w:r>
        <w:rPr>
          <w:rFonts w:ascii="Times New Roman" w:hAnsi="Times New Roman"/>
          <w:sz w:val="28"/>
          <w:lang w:eastAsia="zh-CN"/>
        </w:rPr>
        <w:t>3.0~3.9</w:t>
      </w:r>
      <w:r>
        <w:rPr>
          <w:sz w:val="28"/>
          <w:lang w:eastAsia="zh-CN"/>
        </w:rPr>
        <w:t>级地震</w:t>
      </w:r>
      <w:r>
        <w:rPr>
          <w:rFonts w:hint="eastAsia" w:ascii="Times New Roman" w:hAnsi="Times New Roman"/>
          <w:b/>
          <w:color w:val="FF0000"/>
          <w:sz w:val="28"/>
          <w:u w:val="single"/>
          <w:lang w:val="en-US" w:eastAsia="zh-CN"/>
        </w:rPr>
        <w:t>57</w:t>
      </w:r>
      <w:r>
        <w:rPr>
          <w:sz w:val="28"/>
          <w:lang w:eastAsia="zh-CN"/>
        </w:rPr>
        <w:t>次；</w:t>
      </w:r>
      <w:r>
        <w:rPr>
          <w:rFonts w:ascii="Times New Roman" w:hAnsi="Times New Roman"/>
          <w:sz w:val="28"/>
          <w:lang w:eastAsia="zh-CN"/>
        </w:rPr>
        <w:t>3.0</w:t>
      </w:r>
      <w:r>
        <w:rPr>
          <w:sz w:val="28"/>
          <w:lang w:eastAsia="zh-CN"/>
        </w:rPr>
        <w:t>级以下余震</w:t>
      </w:r>
      <w:r>
        <w:rPr>
          <w:rFonts w:hint="eastAsia" w:ascii="Times New Roman" w:hAnsi="Times New Roman"/>
          <w:b/>
          <w:color w:val="FF0000"/>
          <w:sz w:val="28"/>
          <w:u w:val="single"/>
          <w:lang w:val="en-US" w:eastAsia="zh-CN"/>
        </w:rPr>
        <w:t>9381</w:t>
      </w:r>
      <w:r>
        <w:rPr>
          <w:sz w:val="28"/>
          <w:lang w:eastAsia="zh-CN"/>
        </w:rPr>
        <w:t>次：</w:t>
      </w:r>
      <w:r>
        <w:rPr>
          <w:rFonts w:ascii="Times New Roman" w:hAnsi="Times New Roman"/>
          <w:sz w:val="28"/>
          <w:lang w:eastAsia="zh-CN"/>
        </w:rPr>
        <w:t>2.0~2.9</w:t>
      </w:r>
      <w:r>
        <w:rPr>
          <w:sz w:val="28"/>
          <w:lang w:eastAsia="zh-CN"/>
        </w:rPr>
        <w:t>级地震</w:t>
      </w:r>
      <w:r>
        <w:rPr>
          <w:rFonts w:hint="eastAsia" w:ascii="Times New Roman" w:hAnsi="Times New Roman"/>
          <w:b/>
          <w:color w:val="FF0000"/>
          <w:sz w:val="28"/>
          <w:u w:val="single"/>
          <w:lang w:val="en-US" w:eastAsia="zh-CN"/>
        </w:rPr>
        <w:t>813</w:t>
      </w:r>
      <w:r>
        <w:rPr>
          <w:sz w:val="28"/>
          <w:lang w:eastAsia="zh-CN"/>
        </w:rPr>
        <w:t>次，</w:t>
      </w:r>
      <w:r>
        <w:rPr>
          <w:rFonts w:ascii="Times New Roman" w:hAnsi="Times New Roman"/>
          <w:sz w:val="28"/>
          <w:lang w:eastAsia="zh-CN"/>
        </w:rPr>
        <w:t>2.0</w:t>
      </w:r>
      <w:r>
        <w:rPr>
          <w:sz w:val="28"/>
          <w:lang w:eastAsia="zh-CN"/>
        </w:rPr>
        <w:t>级以下地震</w:t>
      </w:r>
      <w:r>
        <w:rPr>
          <w:rFonts w:hint="eastAsia" w:ascii="Times New Roman" w:hAnsi="Times New Roman"/>
          <w:b/>
          <w:color w:val="FF0000"/>
          <w:sz w:val="28"/>
          <w:u w:val="single"/>
          <w:lang w:val="en-US" w:eastAsia="zh-CN"/>
        </w:rPr>
        <w:t>8568</w:t>
      </w:r>
      <w:r>
        <w:rPr>
          <w:sz w:val="28"/>
          <w:lang w:eastAsia="zh-CN"/>
        </w:rPr>
        <w:t>次。</w:t>
      </w:r>
    </w:p>
    <w:tbl>
      <w:tblPr>
        <w:tblStyle w:val="3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865"/>
        <w:gridCol w:w="986"/>
        <w:gridCol w:w="986"/>
        <w:gridCol w:w="965"/>
        <w:gridCol w:w="965"/>
        <w:gridCol w:w="2129"/>
      </w:tblGrid>
      <w:tr w14:paraId="2BD4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15AF434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序号</w:t>
            </w:r>
          </w:p>
        </w:tc>
        <w:tc>
          <w:tcPr>
            <w:tcW w:w="1865" w:type="dxa"/>
            <w:vAlign w:val="center"/>
          </w:tcPr>
          <w:p w14:paraId="240A1E9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发震时刻</w:t>
            </w:r>
          </w:p>
        </w:tc>
        <w:tc>
          <w:tcPr>
            <w:tcW w:w="986" w:type="dxa"/>
            <w:vAlign w:val="center"/>
          </w:tcPr>
          <w:p w14:paraId="2B05A31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纬度</w:t>
            </w:r>
          </w:p>
        </w:tc>
        <w:tc>
          <w:tcPr>
            <w:tcW w:w="986" w:type="dxa"/>
            <w:vAlign w:val="center"/>
          </w:tcPr>
          <w:p w14:paraId="2C24CB3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经度</w:t>
            </w:r>
          </w:p>
        </w:tc>
        <w:tc>
          <w:tcPr>
            <w:tcW w:w="965" w:type="dxa"/>
            <w:vAlign w:val="center"/>
          </w:tcPr>
          <w:p w14:paraId="3E7F8B2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深度</w:t>
            </w:r>
          </w:p>
        </w:tc>
        <w:tc>
          <w:tcPr>
            <w:tcW w:w="965" w:type="dxa"/>
            <w:vAlign w:val="center"/>
          </w:tcPr>
          <w:p w14:paraId="75A705A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震级</w:t>
            </w:r>
          </w:p>
        </w:tc>
        <w:tc>
          <w:tcPr>
            <w:tcW w:w="2129" w:type="dxa"/>
            <w:vAlign w:val="center"/>
          </w:tcPr>
          <w:p w14:paraId="343DF7B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  <w:t>地名</w:t>
            </w:r>
          </w:p>
        </w:tc>
      </w:tr>
      <w:tr w14:paraId="6B49D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2F24F7A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主震</w:t>
            </w:r>
          </w:p>
        </w:tc>
        <w:tc>
          <w:tcPr>
            <w:tcW w:w="1865" w:type="dxa"/>
            <w:vAlign w:val="center"/>
          </w:tcPr>
          <w:p w14:paraId="7B1D553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09:05:16.1</w:t>
            </w:r>
          </w:p>
        </w:tc>
        <w:tc>
          <w:tcPr>
            <w:tcW w:w="986" w:type="dxa"/>
            <w:vAlign w:val="center"/>
          </w:tcPr>
          <w:p w14:paraId="5D660C5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28.50</w:t>
            </w:r>
          </w:p>
        </w:tc>
        <w:tc>
          <w:tcPr>
            <w:tcW w:w="986" w:type="dxa"/>
            <w:vAlign w:val="center"/>
          </w:tcPr>
          <w:p w14:paraId="0EC1B3F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87.45</w:t>
            </w:r>
          </w:p>
        </w:tc>
        <w:tc>
          <w:tcPr>
            <w:tcW w:w="965" w:type="dxa"/>
            <w:vAlign w:val="center"/>
          </w:tcPr>
          <w:p w14:paraId="4944A4F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5A08B1C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6.8</w:t>
            </w:r>
          </w:p>
        </w:tc>
        <w:tc>
          <w:tcPr>
            <w:tcW w:w="2129" w:type="dxa"/>
            <w:vAlign w:val="center"/>
          </w:tcPr>
          <w:p w14:paraId="647C6F3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16470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2BDC068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</w:t>
            </w:r>
          </w:p>
        </w:tc>
        <w:tc>
          <w:tcPr>
            <w:tcW w:w="1865" w:type="dxa"/>
            <w:vAlign w:val="center"/>
          </w:tcPr>
          <w:p w14:paraId="7F98B53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09:24:26.0</w:t>
            </w:r>
          </w:p>
        </w:tc>
        <w:tc>
          <w:tcPr>
            <w:tcW w:w="986" w:type="dxa"/>
            <w:vAlign w:val="center"/>
          </w:tcPr>
          <w:p w14:paraId="0F8A640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28.35</w:t>
            </w:r>
          </w:p>
        </w:tc>
        <w:tc>
          <w:tcPr>
            <w:tcW w:w="986" w:type="dxa"/>
            <w:vAlign w:val="center"/>
          </w:tcPr>
          <w:p w14:paraId="4DC5E48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87.37</w:t>
            </w:r>
          </w:p>
        </w:tc>
        <w:tc>
          <w:tcPr>
            <w:tcW w:w="965" w:type="dxa"/>
            <w:vAlign w:val="center"/>
          </w:tcPr>
          <w:p w14:paraId="765104C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692F8AC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4.4</w:t>
            </w:r>
          </w:p>
        </w:tc>
        <w:tc>
          <w:tcPr>
            <w:tcW w:w="2129" w:type="dxa"/>
            <w:vAlign w:val="center"/>
          </w:tcPr>
          <w:p w14:paraId="0F06B7A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5DB60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17F5D4E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</w:t>
            </w:r>
          </w:p>
        </w:tc>
        <w:tc>
          <w:tcPr>
            <w:tcW w:w="1865" w:type="dxa"/>
            <w:vAlign w:val="center"/>
          </w:tcPr>
          <w:p w14:paraId="666F4A2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09:31:57.2</w:t>
            </w:r>
          </w:p>
        </w:tc>
        <w:tc>
          <w:tcPr>
            <w:tcW w:w="986" w:type="dxa"/>
            <w:vAlign w:val="center"/>
          </w:tcPr>
          <w:p w14:paraId="1351C85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28.77</w:t>
            </w:r>
          </w:p>
        </w:tc>
        <w:tc>
          <w:tcPr>
            <w:tcW w:w="986" w:type="dxa"/>
            <w:vAlign w:val="center"/>
          </w:tcPr>
          <w:p w14:paraId="76549E2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87.50</w:t>
            </w:r>
          </w:p>
        </w:tc>
        <w:tc>
          <w:tcPr>
            <w:tcW w:w="965" w:type="dxa"/>
            <w:vAlign w:val="center"/>
          </w:tcPr>
          <w:p w14:paraId="357C2A6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419B622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3.8</w:t>
            </w:r>
          </w:p>
        </w:tc>
        <w:tc>
          <w:tcPr>
            <w:tcW w:w="2129" w:type="dxa"/>
            <w:vAlign w:val="center"/>
          </w:tcPr>
          <w:p w14:paraId="7238FAC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07DC0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0F74D70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</w:t>
            </w:r>
          </w:p>
        </w:tc>
        <w:tc>
          <w:tcPr>
            <w:tcW w:w="1865" w:type="dxa"/>
            <w:vAlign w:val="center"/>
          </w:tcPr>
          <w:p w14:paraId="14A0BD2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09:37:12.5</w:t>
            </w:r>
          </w:p>
        </w:tc>
        <w:tc>
          <w:tcPr>
            <w:tcW w:w="986" w:type="dxa"/>
            <w:vAlign w:val="center"/>
          </w:tcPr>
          <w:p w14:paraId="039A10D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28.36</w:t>
            </w:r>
          </w:p>
        </w:tc>
        <w:tc>
          <w:tcPr>
            <w:tcW w:w="986" w:type="dxa"/>
            <w:vAlign w:val="center"/>
          </w:tcPr>
          <w:p w14:paraId="152319D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87.67</w:t>
            </w:r>
          </w:p>
        </w:tc>
        <w:tc>
          <w:tcPr>
            <w:tcW w:w="965" w:type="dxa"/>
            <w:vAlign w:val="center"/>
          </w:tcPr>
          <w:p w14:paraId="3E67A6C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5917FBB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4.2</w:t>
            </w:r>
          </w:p>
        </w:tc>
        <w:tc>
          <w:tcPr>
            <w:tcW w:w="2129" w:type="dxa"/>
            <w:vAlign w:val="center"/>
          </w:tcPr>
          <w:p w14:paraId="0100C7B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西藏日喀则市定结县</w:t>
            </w:r>
          </w:p>
        </w:tc>
      </w:tr>
      <w:tr w14:paraId="3A556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348CE6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</w:t>
            </w:r>
          </w:p>
        </w:tc>
        <w:tc>
          <w:tcPr>
            <w:tcW w:w="1865" w:type="dxa"/>
            <w:vAlign w:val="center"/>
          </w:tcPr>
          <w:p w14:paraId="05FC19E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09:43:48.8</w:t>
            </w:r>
          </w:p>
        </w:tc>
        <w:tc>
          <w:tcPr>
            <w:tcW w:w="986" w:type="dxa"/>
            <w:vAlign w:val="center"/>
          </w:tcPr>
          <w:p w14:paraId="5463EDC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28.22</w:t>
            </w:r>
          </w:p>
        </w:tc>
        <w:tc>
          <w:tcPr>
            <w:tcW w:w="986" w:type="dxa"/>
            <w:vAlign w:val="center"/>
          </w:tcPr>
          <w:p w14:paraId="44BFF4A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87.63</w:t>
            </w:r>
          </w:p>
        </w:tc>
        <w:tc>
          <w:tcPr>
            <w:tcW w:w="965" w:type="dxa"/>
            <w:vAlign w:val="center"/>
          </w:tcPr>
          <w:p w14:paraId="031599F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4082649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4.1</w:t>
            </w:r>
          </w:p>
        </w:tc>
        <w:tc>
          <w:tcPr>
            <w:tcW w:w="2129" w:type="dxa"/>
            <w:vAlign w:val="center"/>
          </w:tcPr>
          <w:p w14:paraId="158F4A6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西藏日喀则市定结县</w:t>
            </w:r>
          </w:p>
        </w:tc>
      </w:tr>
      <w:tr w14:paraId="08E29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066B9E9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5</w:t>
            </w:r>
          </w:p>
        </w:tc>
        <w:tc>
          <w:tcPr>
            <w:tcW w:w="1865" w:type="dxa"/>
            <w:vAlign w:val="center"/>
          </w:tcPr>
          <w:p w14:paraId="20736F8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09:59:48.8</w:t>
            </w:r>
          </w:p>
        </w:tc>
        <w:tc>
          <w:tcPr>
            <w:tcW w:w="986" w:type="dxa"/>
            <w:vAlign w:val="center"/>
          </w:tcPr>
          <w:p w14:paraId="7B2E1B3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28.93</w:t>
            </w:r>
          </w:p>
        </w:tc>
        <w:tc>
          <w:tcPr>
            <w:tcW w:w="986" w:type="dxa"/>
            <w:vAlign w:val="center"/>
          </w:tcPr>
          <w:p w14:paraId="003CBD8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87.49</w:t>
            </w:r>
          </w:p>
        </w:tc>
        <w:tc>
          <w:tcPr>
            <w:tcW w:w="965" w:type="dxa"/>
            <w:vAlign w:val="center"/>
          </w:tcPr>
          <w:p w14:paraId="35B8F5F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39E1DF6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3.9</w:t>
            </w:r>
          </w:p>
        </w:tc>
        <w:tc>
          <w:tcPr>
            <w:tcW w:w="2129" w:type="dxa"/>
            <w:vAlign w:val="center"/>
          </w:tcPr>
          <w:p w14:paraId="0FD6690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西藏日喀则市拉孜县</w:t>
            </w:r>
          </w:p>
        </w:tc>
      </w:tr>
      <w:tr w14:paraId="5137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553BD65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6</w:t>
            </w:r>
          </w:p>
        </w:tc>
        <w:tc>
          <w:tcPr>
            <w:tcW w:w="1865" w:type="dxa"/>
            <w:vAlign w:val="center"/>
          </w:tcPr>
          <w:p w14:paraId="55CA23B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10:01:07.3</w:t>
            </w:r>
          </w:p>
        </w:tc>
        <w:tc>
          <w:tcPr>
            <w:tcW w:w="986" w:type="dxa"/>
            <w:vAlign w:val="center"/>
          </w:tcPr>
          <w:p w14:paraId="38CBAAB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28.85</w:t>
            </w:r>
          </w:p>
        </w:tc>
        <w:tc>
          <w:tcPr>
            <w:tcW w:w="986" w:type="dxa"/>
            <w:vAlign w:val="center"/>
          </w:tcPr>
          <w:p w14:paraId="61AC8F0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87.51</w:t>
            </w:r>
          </w:p>
        </w:tc>
        <w:tc>
          <w:tcPr>
            <w:tcW w:w="965" w:type="dxa"/>
            <w:vAlign w:val="center"/>
          </w:tcPr>
          <w:p w14:paraId="66D19DD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240C104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3.4</w:t>
            </w:r>
          </w:p>
        </w:tc>
        <w:tc>
          <w:tcPr>
            <w:tcW w:w="2129" w:type="dxa"/>
            <w:vAlign w:val="center"/>
          </w:tcPr>
          <w:p w14:paraId="6E48E67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西藏日喀则市拉孜县</w:t>
            </w:r>
          </w:p>
        </w:tc>
      </w:tr>
      <w:tr w14:paraId="6D191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7E2DCDB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7</w:t>
            </w:r>
          </w:p>
        </w:tc>
        <w:tc>
          <w:tcPr>
            <w:tcW w:w="1865" w:type="dxa"/>
            <w:vAlign w:val="center"/>
          </w:tcPr>
          <w:p w14:paraId="4D3325F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10:04:08.0</w:t>
            </w:r>
          </w:p>
        </w:tc>
        <w:tc>
          <w:tcPr>
            <w:tcW w:w="986" w:type="dxa"/>
            <w:vAlign w:val="center"/>
          </w:tcPr>
          <w:p w14:paraId="0C52C80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28.86</w:t>
            </w:r>
          </w:p>
        </w:tc>
        <w:tc>
          <w:tcPr>
            <w:tcW w:w="986" w:type="dxa"/>
            <w:vAlign w:val="center"/>
          </w:tcPr>
          <w:p w14:paraId="0BD68BB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87.52</w:t>
            </w:r>
          </w:p>
        </w:tc>
        <w:tc>
          <w:tcPr>
            <w:tcW w:w="965" w:type="dxa"/>
            <w:vAlign w:val="center"/>
          </w:tcPr>
          <w:p w14:paraId="2225AB6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7312C59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3.0</w:t>
            </w:r>
          </w:p>
        </w:tc>
        <w:tc>
          <w:tcPr>
            <w:tcW w:w="2129" w:type="dxa"/>
            <w:vAlign w:val="center"/>
          </w:tcPr>
          <w:p w14:paraId="0584A2E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西藏日喀则市拉孜县</w:t>
            </w:r>
          </w:p>
        </w:tc>
      </w:tr>
      <w:tr w14:paraId="1E74A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5711C10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</w:t>
            </w:r>
          </w:p>
        </w:tc>
        <w:tc>
          <w:tcPr>
            <w:tcW w:w="1865" w:type="dxa"/>
            <w:vAlign w:val="center"/>
          </w:tcPr>
          <w:p w14:paraId="3C1FF1B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10:22:44.4</w:t>
            </w:r>
          </w:p>
        </w:tc>
        <w:tc>
          <w:tcPr>
            <w:tcW w:w="986" w:type="dxa"/>
            <w:vAlign w:val="center"/>
          </w:tcPr>
          <w:p w14:paraId="6F6F3D6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28.78</w:t>
            </w:r>
          </w:p>
        </w:tc>
        <w:tc>
          <w:tcPr>
            <w:tcW w:w="986" w:type="dxa"/>
            <w:vAlign w:val="center"/>
          </w:tcPr>
          <w:p w14:paraId="5E345F7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87.47</w:t>
            </w:r>
          </w:p>
        </w:tc>
        <w:tc>
          <w:tcPr>
            <w:tcW w:w="965" w:type="dxa"/>
            <w:vAlign w:val="center"/>
          </w:tcPr>
          <w:p w14:paraId="379CB2B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0075F45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3.0</w:t>
            </w:r>
          </w:p>
        </w:tc>
        <w:tc>
          <w:tcPr>
            <w:tcW w:w="2129" w:type="dxa"/>
            <w:vAlign w:val="center"/>
          </w:tcPr>
          <w:p w14:paraId="417E050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5B465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1491797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9</w:t>
            </w:r>
          </w:p>
        </w:tc>
        <w:tc>
          <w:tcPr>
            <w:tcW w:w="1865" w:type="dxa"/>
            <w:vAlign w:val="center"/>
          </w:tcPr>
          <w:p w14:paraId="1310D02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10:27:40.6</w:t>
            </w:r>
          </w:p>
        </w:tc>
        <w:tc>
          <w:tcPr>
            <w:tcW w:w="986" w:type="dxa"/>
            <w:vAlign w:val="center"/>
          </w:tcPr>
          <w:p w14:paraId="7D043A1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28.51</w:t>
            </w:r>
          </w:p>
        </w:tc>
        <w:tc>
          <w:tcPr>
            <w:tcW w:w="986" w:type="dxa"/>
            <w:vAlign w:val="center"/>
          </w:tcPr>
          <w:p w14:paraId="31F262F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87.47</w:t>
            </w:r>
          </w:p>
        </w:tc>
        <w:tc>
          <w:tcPr>
            <w:tcW w:w="965" w:type="dxa"/>
            <w:vAlign w:val="center"/>
          </w:tcPr>
          <w:p w14:paraId="34BA312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52BA223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3.8</w:t>
            </w:r>
          </w:p>
        </w:tc>
        <w:tc>
          <w:tcPr>
            <w:tcW w:w="2129" w:type="dxa"/>
            <w:vAlign w:val="center"/>
          </w:tcPr>
          <w:p w14:paraId="3C1B1AB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419B5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4B325E8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1865" w:type="dxa"/>
            <w:vAlign w:val="center"/>
          </w:tcPr>
          <w:p w14:paraId="0FFA512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10:32:42.5</w:t>
            </w:r>
          </w:p>
        </w:tc>
        <w:tc>
          <w:tcPr>
            <w:tcW w:w="986" w:type="dxa"/>
            <w:vAlign w:val="center"/>
          </w:tcPr>
          <w:p w14:paraId="19D99DD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28.64</w:t>
            </w:r>
          </w:p>
        </w:tc>
        <w:tc>
          <w:tcPr>
            <w:tcW w:w="986" w:type="dxa"/>
            <w:vAlign w:val="center"/>
          </w:tcPr>
          <w:p w14:paraId="6EA6AB9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87.50</w:t>
            </w:r>
          </w:p>
        </w:tc>
        <w:tc>
          <w:tcPr>
            <w:tcW w:w="965" w:type="dxa"/>
            <w:vAlign w:val="center"/>
          </w:tcPr>
          <w:p w14:paraId="0EB3AAB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18B0375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3.2</w:t>
            </w:r>
          </w:p>
        </w:tc>
        <w:tc>
          <w:tcPr>
            <w:tcW w:w="2129" w:type="dxa"/>
            <w:vAlign w:val="center"/>
          </w:tcPr>
          <w:p w14:paraId="32E0EBC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1871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343DEED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11</w:t>
            </w:r>
          </w:p>
        </w:tc>
        <w:tc>
          <w:tcPr>
            <w:tcW w:w="1865" w:type="dxa"/>
            <w:vAlign w:val="center"/>
          </w:tcPr>
          <w:p w14:paraId="074FAD7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10:34:49.3</w:t>
            </w:r>
          </w:p>
        </w:tc>
        <w:tc>
          <w:tcPr>
            <w:tcW w:w="986" w:type="dxa"/>
            <w:vAlign w:val="center"/>
          </w:tcPr>
          <w:p w14:paraId="16EE863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28.40</w:t>
            </w:r>
          </w:p>
        </w:tc>
        <w:tc>
          <w:tcPr>
            <w:tcW w:w="986" w:type="dxa"/>
            <w:vAlign w:val="center"/>
          </w:tcPr>
          <w:p w14:paraId="2545D7E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87.44</w:t>
            </w:r>
          </w:p>
        </w:tc>
        <w:tc>
          <w:tcPr>
            <w:tcW w:w="965" w:type="dxa"/>
            <w:vAlign w:val="center"/>
          </w:tcPr>
          <w:p w14:paraId="1EE714B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77495D7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3.9</w:t>
            </w:r>
          </w:p>
        </w:tc>
        <w:tc>
          <w:tcPr>
            <w:tcW w:w="2129" w:type="dxa"/>
            <w:vAlign w:val="center"/>
          </w:tcPr>
          <w:p w14:paraId="5ACEA54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209C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4ED7BB0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12</w:t>
            </w:r>
          </w:p>
        </w:tc>
        <w:tc>
          <w:tcPr>
            <w:tcW w:w="1865" w:type="dxa"/>
            <w:vAlign w:val="center"/>
          </w:tcPr>
          <w:p w14:paraId="19AC3F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11:19:37.9</w:t>
            </w:r>
          </w:p>
        </w:tc>
        <w:tc>
          <w:tcPr>
            <w:tcW w:w="986" w:type="dxa"/>
            <w:vAlign w:val="center"/>
          </w:tcPr>
          <w:p w14:paraId="4EE1D5C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29.01</w:t>
            </w:r>
          </w:p>
        </w:tc>
        <w:tc>
          <w:tcPr>
            <w:tcW w:w="986" w:type="dxa"/>
            <w:vAlign w:val="center"/>
          </w:tcPr>
          <w:p w14:paraId="0C32D19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87.52</w:t>
            </w:r>
          </w:p>
        </w:tc>
        <w:tc>
          <w:tcPr>
            <w:tcW w:w="965" w:type="dxa"/>
            <w:vAlign w:val="center"/>
          </w:tcPr>
          <w:p w14:paraId="20A0D1E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649019F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3.7</w:t>
            </w:r>
          </w:p>
        </w:tc>
        <w:tc>
          <w:tcPr>
            <w:tcW w:w="2129" w:type="dxa"/>
            <w:vAlign w:val="center"/>
          </w:tcPr>
          <w:p w14:paraId="6A22E97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西藏日喀则市拉孜县</w:t>
            </w:r>
          </w:p>
        </w:tc>
      </w:tr>
      <w:tr w14:paraId="4D65F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116B312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13</w:t>
            </w:r>
          </w:p>
        </w:tc>
        <w:tc>
          <w:tcPr>
            <w:tcW w:w="1865" w:type="dxa"/>
            <w:vAlign w:val="center"/>
          </w:tcPr>
          <w:p w14:paraId="02C4DA5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11:27:31.6</w:t>
            </w:r>
          </w:p>
        </w:tc>
        <w:tc>
          <w:tcPr>
            <w:tcW w:w="986" w:type="dxa"/>
            <w:vAlign w:val="center"/>
          </w:tcPr>
          <w:p w14:paraId="6E7E606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28.97</w:t>
            </w:r>
          </w:p>
        </w:tc>
        <w:tc>
          <w:tcPr>
            <w:tcW w:w="986" w:type="dxa"/>
            <w:vAlign w:val="center"/>
          </w:tcPr>
          <w:p w14:paraId="1EB7E2A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87.51</w:t>
            </w:r>
          </w:p>
        </w:tc>
        <w:tc>
          <w:tcPr>
            <w:tcW w:w="965" w:type="dxa"/>
            <w:vAlign w:val="center"/>
          </w:tcPr>
          <w:p w14:paraId="46E0D58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68721F9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3.6</w:t>
            </w:r>
          </w:p>
        </w:tc>
        <w:tc>
          <w:tcPr>
            <w:tcW w:w="2129" w:type="dxa"/>
            <w:vAlign w:val="center"/>
          </w:tcPr>
          <w:p w14:paraId="0AD5FC7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西藏日喀则市拉孜县</w:t>
            </w:r>
          </w:p>
        </w:tc>
      </w:tr>
      <w:tr w14:paraId="666A8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170F595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14</w:t>
            </w:r>
          </w:p>
        </w:tc>
        <w:tc>
          <w:tcPr>
            <w:tcW w:w="1865" w:type="dxa"/>
            <w:vAlign w:val="center"/>
          </w:tcPr>
          <w:p w14:paraId="6E70BB9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11:41:11.2</w:t>
            </w:r>
          </w:p>
        </w:tc>
        <w:tc>
          <w:tcPr>
            <w:tcW w:w="986" w:type="dxa"/>
            <w:vAlign w:val="center"/>
          </w:tcPr>
          <w:p w14:paraId="379691A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28.91</w:t>
            </w:r>
          </w:p>
        </w:tc>
        <w:tc>
          <w:tcPr>
            <w:tcW w:w="986" w:type="dxa"/>
            <w:vAlign w:val="center"/>
          </w:tcPr>
          <w:p w14:paraId="60492F5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87.43</w:t>
            </w:r>
          </w:p>
        </w:tc>
        <w:tc>
          <w:tcPr>
            <w:tcW w:w="965" w:type="dxa"/>
            <w:vAlign w:val="center"/>
          </w:tcPr>
          <w:p w14:paraId="1C9073B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7882FA2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3.5</w:t>
            </w:r>
          </w:p>
        </w:tc>
        <w:tc>
          <w:tcPr>
            <w:tcW w:w="2129" w:type="dxa"/>
            <w:vAlign w:val="center"/>
          </w:tcPr>
          <w:p w14:paraId="654D3EC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1D89D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297C0E6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15</w:t>
            </w:r>
          </w:p>
        </w:tc>
        <w:tc>
          <w:tcPr>
            <w:tcW w:w="1865" w:type="dxa"/>
            <w:vAlign w:val="center"/>
          </w:tcPr>
          <w:p w14:paraId="5AA7E8E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11:45:54.3</w:t>
            </w:r>
          </w:p>
        </w:tc>
        <w:tc>
          <w:tcPr>
            <w:tcW w:w="986" w:type="dxa"/>
            <w:vAlign w:val="center"/>
          </w:tcPr>
          <w:p w14:paraId="00C0A5C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28.70</w:t>
            </w:r>
          </w:p>
        </w:tc>
        <w:tc>
          <w:tcPr>
            <w:tcW w:w="986" w:type="dxa"/>
            <w:vAlign w:val="center"/>
          </w:tcPr>
          <w:p w14:paraId="4BC190D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87.36</w:t>
            </w:r>
          </w:p>
        </w:tc>
        <w:tc>
          <w:tcPr>
            <w:tcW w:w="965" w:type="dxa"/>
            <w:vAlign w:val="center"/>
          </w:tcPr>
          <w:p w14:paraId="19FA206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556BBD3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3.5</w:t>
            </w:r>
          </w:p>
        </w:tc>
        <w:tc>
          <w:tcPr>
            <w:tcW w:w="2129" w:type="dxa"/>
            <w:vAlign w:val="center"/>
          </w:tcPr>
          <w:p w14:paraId="4CB6FE7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070B3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70DA033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16</w:t>
            </w:r>
          </w:p>
        </w:tc>
        <w:tc>
          <w:tcPr>
            <w:tcW w:w="1865" w:type="dxa"/>
            <w:vAlign w:val="center"/>
          </w:tcPr>
          <w:p w14:paraId="3234B91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11:52:42.5</w:t>
            </w:r>
          </w:p>
        </w:tc>
        <w:tc>
          <w:tcPr>
            <w:tcW w:w="986" w:type="dxa"/>
            <w:vAlign w:val="center"/>
          </w:tcPr>
          <w:p w14:paraId="4D9CF4C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28.90</w:t>
            </w:r>
          </w:p>
        </w:tc>
        <w:tc>
          <w:tcPr>
            <w:tcW w:w="986" w:type="dxa"/>
            <w:vAlign w:val="center"/>
          </w:tcPr>
          <w:p w14:paraId="24D62ED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87.46</w:t>
            </w:r>
          </w:p>
        </w:tc>
        <w:tc>
          <w:tcPr>
            <w:tcW w:w="965" w:type="dxa"/>
            <w:vAlign w:val="center"/>
          </w:tcPr>
          <w:p w14:paraId="767D8D0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0558038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3.2</w:t>
            </w:r>
          </w:p>
        </w:tc>
        <w:tc>
          <w:tcPr>
            <w:tcW w:w="2129" w:type="dxa"/>
            <w:vAlign w:val="center"/>
          </w:tcPr>
          <w:p w14:paraId="279D66E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4F63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1B0556B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17</w:t>
            </w:r>
          </w:p>
        </w:tc>
        <w:tc>
          <w:tcPr>
            <w:tcW w:w="1865" w:type="dxa"/>
            <w:vAlign w:val="center"/>
          </w:tcPr>
          <w:p w14:paraId="2563C69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13:57:14.5</w:t>
            </w:r>
          </w:p>
        </w:tc>
        <w:tc>
          <w:tcPr>
            <w:tcW w:w="986" w:type="dxa"/>
            <w:vAlign w:val="center"/>
          </w:tcPr>
          <w:p w14:paraId="48E42AE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28.78</w:t>
            </w:r>
          </w:p>
        </w:tc>
        <w:tc>
          <w:tcPr>
            <w:tcW w:w="986" w:type="dxa"/>
            <w:vAlign w:val="center"/>
          </w:tcPr>
          <w:p w14:paraId="7EB138A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87.50</w:t>
            </w:r>
          </w:p>
        </w:tc>
        <w:tc>
          <w:tcPr>
            <w:tcW w:w="965" w:type="dxa"/>
            <w:vAlign w:val="center"/>
          </w:tcPr>
          <w:p w14:paraId="3D8722B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6E83080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3.9</w:t>
            </w:r>
          </w:p>
        </w:tc>
        <w:tc>
          <w:tcPr>
            <w:tcW w:w="2129" w:type="dxa"/>
            <w:vAlign w:val="center"/>
          </w:tcPr>
          <w:p w14:paraId="3D72B23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34D0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4147523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18</w:t>
            </w:r>
          </w:p>
        </w:tc>
        <w:tc>
          <w:tcPr>
            <w:tcW w:w="1865" w:type="dxa"/>
            <w:vAlign w:val="center"/>
          </w:tcPr>
          <w:p w14:paraId="7407381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15:04:31.4</w:t>
            </w:r>
          </w:p>
        </w:tc>
        <w:tc>
          <w:tcPr>
            <w:tcW w:w="986" w:type="dxa"/>
            <w:vAlign w:val="center"/>
          </w:tcPr>
          <w:p w14:paraId="50181DE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28.64</w:t>
            </w:r>
          </w:p>
        </w:tc>
        <w:tc>
          <w:tcPr>
            <w:tcW w:w="986" w:type="dxa"/>
            <w:vAlign w:val="center"/>
          </w:tcPr>
          <w:p w14:paraId="15304D0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87.48</w:t>
            </w:r>
          </w:p>
        </w:tc>
        <w:tc>
          <w:tcPr>
            <w:tcW w:w="965" w:type="dxa"/>
            <w:vAlign w:val="center"/>
          </w:tcPr>
          <w:p w14:paraId="75EB22F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7A9C900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3.2</w:t>
            </w:r>
          </w:p>
        </w:tc>
        <w:tc>
          <w:tcPr>
            <w:tcW w:w="2129" w:type="dxa"/>
            <w:vAlign w:val="center"/>
          </w:tcPr>
          <w:p w14:paraId="0EDE95A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1DC7B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343CA36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19</w:t>
            </w:r>
          </w:p>
        </w:tc>
        <w:tc>
          <w:tcPr>
            <w:tcW w:w="1865" w:type="dxa"/>
            <w:vAlign w:val="center"/>
          </w:tcPr>
          <w:p w14:paraId="3BC51E2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15:54:08.5</w:t>
            </w:r>
          </w:p>
        </w:tc>
        <w:tc>
          <w:tcPr>
            <w:tcW w:w="986" w:type="dxa"/>
            <w:vAlign w:val="center"/>
          </w:tcPr>
          <w:p w14:paraId="513CC33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28.46</w:t>
            </w:r>
          </w:p>
        </w:tc>
        <w:tc>
          <w:tcPr>
            <w:tcW w:w="986" w:type="dxa"/>
            <w:vAlign w:val="center"/>
          </w:tcPr>
          <w:p w14:paraId="5B86059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87.49</w:t>
            </w:r>
          </w:p>
        </w:tc>
        <w:tc>
          <w:tcPr>
            <w:tcW w:w="965" w:type="dxa"/>
            <w:vAlign w:val="center"/>
          </w:tcPr>
          <w:p w14:paraId="122EB48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4D689AF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3.9</w:t>
            </w:r>
          </w:p>
        </w:tc>
        <w:tc>
          <w:tcPr>
            <w:tcW w:w="2129" w:type="dxa"/>
            <w:vAlign w:val="center"/>
          </w:tcPr>
          <w:p w14:paraId="04706D3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1475F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010FAEA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</w:t>
            </w:r>
          </w:p>
        </w:tc>
        <w:tc>
          <w:tcPr>
            <w:tcW w:w="1865" w:type="dxa"/>
            <w:vAlign w:val="center"/>
          </w:tcPr>
          <w:p w14:paraId="3A4B98D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21:07:39.4</w:t>
            </w:r>
          </w:p>
        </w:tc>
        <w:tc>
          <w:tcPr>
            <w:tcW w:w="986" w:type="dxa"/>
            <w:vAlign w:val="center"/>
          </w:tcPr>
          <w:p w14:paraId="6F1FB41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28.84</w:t>
            </w:r>
          </w:p>
        </w:tc>
        <w:tc>
          <w:tcPr>
            <w:tcW w:w="986" w:type="dxa"/>
            <w:vAlign w:val="center"/>
          </w:tcPr>
          <w:p w14:paraId="742BB60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87.55</w:t>
            </w:r>
          </w:p>
        </w:tc>
        <w:tc>
          <w:tcPr>
            <w:tcW w:w="965" w:type="dxa"/>
            <w:vAlign w:val="center"/>
          </w:tcPr>
          <w:p w14:paraId="653CE44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59E127C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3.1</w:t>
            </w:r>
          </w:p>
        </w:tc>
        <w:tc>
          <w:tcPr>
            <w:tcW w:w="2129" w:type="dxa"/>
            <w:vAlign w:val="center"/>
          </w:tcPr>
          <w:p w14:paraId="500AE21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西藏日喀则市拉孜县</w:t>
            </w:r>
          </w:p>
        </w:tc>
      </w:tr>
      <w:tr w14:paraId="0C23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7E87035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21</w:t>
            </w:r>
          </w:p>
        </w:tc>
        <w:tc>
          <w:tcPr>
            <w:tcW w:w="1865" w:type="dxa"/>
            <w:vAlign w:val="center"/>
          </w:tcPr>
          <w:p w14:paraId="0BF28DB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21:29:34.2</w:t>
            </w:r>
          </w:p>
        </w:tc>
        <w:tc>
          <w:tcPr>
            <w:tcW w:w="986" w:type="dxa"/>
            <w:vAlign w:val="center"/>
          </w:tcPr>
          <w:p w14:paraId="69E2CB3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28.68</w:t>
            </w:r>
          </w:p>
        </w:tc>
        <w:tc>
          <w:tcPr>
            <w:tcW w:w="986" w:type="dxa"/>
            <w:vAlign w:val="center"/>
          </w:tcPr>
          <w:p w14:paraId="1A701F8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87.41</w:t>
            </w:r>
          </w:p>
        </w:tc>
        <w:tc>
          <w:tcPr>
            <w:tcW w:w="965" w:type="dxa"/>
            <w:vAlign w:val="center"/>
          </w:tcPr>
          <w:p w14:paraId="2F6EE9E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2A91848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3.6</w:t>
            </w:r>
          </w:p>
        </w:tc>
        <w:tc>
          <w:tcPr>
            <w:tcW w:w="2129" w:type="dxa"/>
            <w:vAlign w:val="center"/>
          </w:tcPr>
          <w:p w14:paraId="1AF117E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150BE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617ECAE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22</w:t>
            </w:r>
          </w:p>
        </w:tc>
        <w:tc>
          <w:tcPr>
            <w:tcW w:w="1865" w:type="dxa"/>
            <w:vAlign w:val="center"/>
          </w:tcPr>
          <w:p w14:paraId="4AE9B44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22:04:10.4</w:t>
            </w:r>
          </w:p>
        </w:tc>
        <w:tc>
          <w:tcPr>
            <w:tcW w:w="986" w:type="dxa"/>
            <w:vAlign w:val="center"/>
          </w:tcPr>
          <w:p w14:paraId="08DEDCD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28.67</w:t>
            </w:r>
          </w:p>
        </w:tc>
        <w:tc>
          <w:tcPr>
            <w:tcW w:w="986" w:type="dxa"/>
            <w:vAlign w:val="center"/>
          </w:tcPr>
          <w:p w14:paraId="35F491A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87.37</w:t>
            </w:r>
          </w:p>
        </w:tc>
        <w:tc>
          <w:tcPr>
            <w:tcW w:w="965" w:type="dxa"/>
            <w:vAlign w:val="center"/>
          </w:tcPr>
          <w:p w14:paraId="481D646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143B806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3.1</w:t>
            </w:r>
          </w:p>
        </w:tc>
        <w:tc>
          <w:tcPr>
            <w:tcW w:w="2129" w:type="dxa"/>
            <w:vAlign w:val="center"/>
          </w:tcPr>
          <w:p w14:paraId="2A2E4AB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40C9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257CFF0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23</w:t>
            </w:r>
          </w:p>
        </w:tc>
        <w:tc>
          <w:tcPr>
            <w:tcW w:w="1865" w:type="dxa"/>
            <w:vAlign w:val="center"/>
          </w:tcPr>
          <w:p w14:paraId="4064F03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23:06:31.3</w:t>
            </w:r>
          </w:p>
        </w:tc>
        <w:tc>
          <w:tcPr>
            <w:tcW w:w="986" w:type="dxa"/>
            <w:vAlign w:val="center"/>
          </w:tcPr>
          <w:p w14:paraId="7150DE0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28.87</w:t>
            </w:r>
          </w:p>
        </w:tc>
        <w:tc>
          <w:tcPr>
            <w:tcW w:w="986" w:type="dxa"/>
            <w:vAlign w:val="center"/>
          </w:tcPr>
          <w:p w14:paraId="4D877CF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87.49</w:t>
            </w:r>
          </w:p>
        </w:tc>
        <w:tc>
          <w:tcPr>
            <w:tcW w:w="965" w:type="dxa"/>
            <w:vAlign w:val="center"/>
          </w:tcPr>
          <w:p w14:paraId="10EBB4C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3C22A95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3.3</w:t>
            </w:r>
          </w:p>
        </w:tc>
        <w:tc>
          <w:tcPr>
            <w:tcW w:w="2129" w:type="dxa"/>
            <w:vAlign w:val="center"/>
          </w:tcPr>
          <w:p w14:paraId="541D09C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5A120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0C209FD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24</w:t>
            </w:r>
          </w:p>
        </w:tc>
        <w:tc>
          <w:tcPr>
            <w:tcW w:w="1865" w:type="dxa"/>
            <w:vAlign w:val="center"/>
          </w:tcPr>
          <w:p w14:paraId="17C02A4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23:22:32.7</w:t>
            </w:r>
          </w:p>
        </w:tc>
        <w:tc>
          <w:tcPr>
            <w:tcW w:w="986" w:type="dxa"/>
            <w:vAlign w:val="center"/>
          </w:tcPr>
          <w:p w14:paraId="35E7295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28.45</w:t>
            </w:r>
          </w:p>
        </w:tc>
        <w:tc>
          <w:tcPr>
            <w:tcW w:w="986" w:type="dxa"/>
            <w:vAlign w:val="center"/>
          </w:tcPr>
          <w:p w14:paraId="35D80C1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87.50</w:t>
            </w:r>
          </w:p>
        </w:tc>
        <w:tc>
          <w:tcPr>
            <w:tcW w:w="965" w:type="dxa"/>
            <w:vAlign w:val="center"/>
          </w:tcPr>
          <w:p w14:paraId="2048678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49E5384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3.2</w:t>
            </w:r>
          </w:p>
        </w:tc>
        <w:tc>
          <w:tcPr>
            <w:tcW w:w="2129" w:type="dxa"/>
            <w:vAlign w:val="center"/>
          </w:tcPr>
          <w:p w14:paraId="2E1CCBA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295A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4790847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25</w:t>
            </w:r>
          </w:p>
        </w:tc>
        <w:tc>
          <w:tcPr>
            <w:tcW w:w="1865" w:type="dxa"/>
            <w:vAlign w:val="center"/>
          </w:tcPr>
          <w:p w14:paraId="40AA62B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2025-01-07 23:37:22.8</w:t>
            </w:r>
          </w:p>
        </w:tc>
        <w:tc>
          <w:tcPr>
            <w:tcW w:w="986" w:type="dxa"/>
            <w:vAlign w:val="center"/>
          </w:tcPr>
          <w:p w14:paraId="37B816F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28.40</w:t>
            </w:r>
          </w:p>
        </w:tc>
        <w:tc>
          <w:tcPr>
            <w:tcW w:w="986" w:type="dxa"/>
            <w:vAlign w:val="center"/>
          </w:tcPr>
          <w:p w14:paraId="0A3CA21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87.45</w:t>
            </w:r>
          </w:p>
        </w:tc>
        <w:tc>
          <w:tcPr>
            <w:tcW w:w="965" w:type="dxa"/>
            <w:vAlign w:val="center"/>
          </w:tcPr>
          <w:p w14:paraId="4DD2025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56CBDCB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3.0</w:t>
            </w:r>
          </w:p>
        </w:tc>
        <w:tc>
          <w:tcPr>
            <w:tcW w:w="2129" w:type="dxa"/>
            <w:vAlign w:val="center"/>
          </w:tcPr>
          <w:p w14:paraId="286DE53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4242A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2F22451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26</w:t>
            </w:r>
          </w:p>
        </w:tc>
        <w:tc>
          <w:tcPr>
            <w:tcW w:w="1865" w:type="dxa"/>
            <w:vAlign w:val="center"/>
          </w:tcPr>
          <w:p w14:paraId="1B7E67E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2025-01-08 01:36:00.9</w:t>
            </w:r>
          </w:p>
        </w:tc>
        <w:tc>
          <w:tcPr>
            <w:tcW w:w="986" w:type="dxa"/>
            <w:vAlign w:val="center"/>
          </w:tcPr>
          <w:p w14:paraId="597B958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28.88</w:t>
            </w:r>
          </w:p>
        </w:tc>
        <w:tc>
          <w:tcPr>
            <w:tcW w:w="986" w:type="dxa"/>
            <w:vAlign w:val="center"/>
          </w:tcPr>
          <w:p w14:paraId="24F1FA6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87.47</w:t>
            </w:r>
          </w:p>
        </w:tc>
        <w:tc>
          <w:tcPr>
            <w:tcW w:w="965" w:type="dxa"/>
            <w:vAlign w:val="center"/>
          </w:tcPr>
          <w:p w14:paraId="07013E7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4D7B023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3.0</w:t>
            </w:r>
          </w:p>
        </w:tc>
        <w:tc>
          <w:tcPr>
            <w:tcW w:w="2129" w:type="dxa"/>
            <w:vAlign w:val="center"/>
          </w:tcPr>
          <w:p w14:paraId="055A315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71821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613BBA7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27</w:t>
            </w:r>
          </w:p>
        </w:tc>
        <w:tc>
          <w:tcPr>
            <w:tcW w:w="1865" w:type="dxa"/>
            <w:vAlign w:val="center"/>
          </w:tcPr>
          <w:p w14:paraId="2277B03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2025-01-08 03:52:51.5</w:t>
            </w:r>
          </w:p>
        </w:tc>
        <w:tc>
          <w:tcPr>
            <w:tcW w:w="986" w:type="dxa"/>
            <w:vAlign w:val="center"/>
          </w:tcPr>
          <w:p w14:paraId="1C2C273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28.82</w:t>
            </w:r>
          </w:p>
        </w:tc>
        <w:tc>
          <w:tcPr>
            <w:tcW w:w="986" w:type="dxa"/>
            <w:vAlign w:val="center"/>
          </w:tcPr>
          <w:p w14:paraId="6195084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87.55</w:t>
            </w:r>
          </w:p>
        </w:tc>
        <w:tc>
          <w:tcPr>
            <w:tcW w:w="965" w:type="dxa"/>
            <w:vAlign w:val="center"/>
          </w:tcPr>
          <w:p w14:paraId="38D14E2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38F8723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3.8</w:t>
            </w:r>
          </w:p>
        </w:tc>
        <w:tc>
          <w:tcPr>
            <w:tcW w:w="2129" w:type="dxa"/>
            <w:vAlign w:val="center"/>
          </w:tcPr>
          <w:p w14:paraId="40F9DD1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西藏日喀则市拉孜县</w:t>
            </w:r>
          </w:p>
        </w:tc>
      </w:tr>
      <w:tr w14:paraId="1EAF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5043411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</w:t>
            </w:r>
          </w:p>
        </w:tc>
        <w:tc>
          <w:tcPr>
            <w:tcW w:w="1865" w:type="dxa"/>
            <w:vAlign w:val="center"/>
          </w:tcPr>
          <w:p w14:paraId="6B459D7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2025-01-08 08:08:19.6</w:t>
            </w:r>
          </w:p>
        </w:tc>
        <w:tc>
          <w:tcPr>
            <w:tcW w:w="986" w:type="dxa"/>
            <w:vAlign w:val="center"/>
          </w:tcPr>
          <w:p w14:paraId="35D290A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28.77</w:t>
            </w:r>
          </w:p>
        </w:tc>
        <w:tc>
          <w:tcPr>
            <w:tcW w:w="986" w:type="dxa"/>
            <w:vAlign w:val="center"/>
          </w:tcPr>
          <w:p w14:paraId="4FD100D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87.46</w:t>
            </w:r>
          </w:p>
        </w:tc>
        <w:tc>
          <w:tcPr>
            <w:tcW w:w="965" w:type="dxa"/>
            <w:vAlign w:val="center"/>
          </w:tcPr>
          <w:p w14:paraId="74935D3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74A1B1E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3.1</w:t>
            </w:r>
          </w:p>
        </w:tc>
        <w:tc>
          <w:tcPr>
            <w:tcW w:w="2129" w:type="dxa"/>
            <w:vAlign w:val="center"/>
          </w:tcPr>
          <w:p w14:paraId="3CE25F3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37A7E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6CF7AFA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29</w:t>
            </w:r>
          </w:p>
        </w:tc>
        <w:tc>
          <w:tcPr>
            <w:tcW w:w="1865" w:type="dxa"/>
            <w:vAlign w:val="center"/>
          </w:tcPr>
          <w:p w14:paraId="54F268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2025-01-08 08:41:19.1</w:t>
            </w:r>
          </w:p>
        </w:tc>
        <w:tc>
          <w:tcPr>
            <w:tcW w:w="986" w:type="dxa"/>
            <w:vAlign w:val="center"/>
          </w:tcPr>
          <w:p w14:paraId="1CBEB48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28.51</w:t>
            </w:r>
          </w:p>
        </w:tc>
        <w:tc>
          <w:tcPr>
            <w:tcW w:w="986" w:type="dxa"/>
            <w:vAlign w:val="center"/>
          </w:tcPr>
          <w:p w14:paraId="17F05D7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87.51</w:t>
            </w:r>
          </w:p>
        </w:tc>
        <w:tc>
          <w:tcPr>
            <w:tcW w:w="965" w:type="dxa"/>
            <w:vAlign w:val="center"/>
          </w:tcPr>
          <w:p w14:paraId="55E8615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20DD077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3.0</w:t>
            </w:r>
          </w:p>
        </w:tc>
        <w:tc>
          <w:tcPr>
            <w:tcW w:w="2129" w:type="dxa"/>
            <w:vAlign w:val="center"/>
          </w:tcPr>
          <w:p w14:paraId="2F157E7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3298D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3728A3F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30</w:t>
            </w:r>
          </w:p>
        </w:tc>
        <w:tc>
          <w:tcPr>
            <w:tcW w:w="1865" w:type="dxa"/>
            <w:vAlign w:val="center"/>
          </w:tcPr>
          <w:p w14:paraId="106FD25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2025-01-08 09:28:08.3</w:t>
            </w:r>
          </w:p>
        </w:tc>
        <w:tc>
          <w:tcPr>
            <w:tcW w:w="986" w:type="dxa"/>
            <w:vAlign w:val="center"/>
          </w:tcPr>
          <w:p w14:paraId="0437070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28.39</w:t>
            </w:r>
          </w:p>
        </w:tc>
        <w:tc>
          <w:tcPr>
            <w:tcW w:w="986" w:type="dxa"/>
            <w:vAlign w:val="center"/>
          </w:tcPr>
          <w:p w14:paraId="2518970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87.40</w:t>
            </w:r>
          </w:p>
        </w:tc>
        <w:tc>
          <w:tcPr>
            <w:tcW w:w="965" w:type="dxa"/>
            <w:vAlign w:val="center"/>
          </w:tcPr>
          <w:p w14:paraId="28E037F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2C248A5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3.1</w:t>
            </w:r>
          </w:p>
        </w:tc>
        <w:tc>
          <w:tcPr>
            <w:tcW w:w="2129" w:type="dxa"/>
            <w:vAlign w:val="center"/>
          </w:tcPr>
          <w:p w14:paraId="545A9BF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6F52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790B137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31</w:t>
            </w:r>
          </w:p>
        </w:tc>
        <w:tc>
          <w:tcPr>
            <w:tcW w:w="1865" w:type="dxa"/>
            <w:vAlign w:val="center"/>
          </w:tcPr>
          <w:p w14:paraId="4D6557C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2025-01-08 09:43:41.4</w:t>
            </w:r>
          </w:p>
        </w:tc>
        <w:tc>
          <w:tcPr>
            <w:tcW w:w="986" w:type="dxa"/>
            <w:vAlign w:val="center"/>
          </w:tcPr>
          <w:p w14:paraId="3B5696B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28.44</w:t>
            </w:r>
          </w:p>
        </w:tc>
        <w:tc>
          <w:tcPr>
            <w:tcW w:w="986" w:type="dxa"/>
            <w:vAlign w:val="center"/>
          </w:tcPr>
          <w:p w14:paraId="12B5AF9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87.46</w:t>
            </w:r>
          </w:p>
        </w:tc>
        <w:tc>
          <w:tcPr>
            <w:tcW w:w="965" w:type="dxa"/>
            <w:vAlign w:val="center"/>
          </w:tcPr>
          <w:p w14:paraId="4D679E8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5B350B2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3.7</w:t>
            </w:r>
          </w:p>
        </w:tc>
        <w:tc>
          <w:tcPr>
            <w:tcW w:w="2129" w:type="dxa"/>
            <w:vAlign w:val="center"/>
          </w:tcPr>
          <w:p w14:paraId="6C1156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372E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0216D03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32</w:t>
            </w:r>
          </w:p>
        </w:tc>
        <w:tc>
          <w:tcPr>
            <w:tcW w:w="1865" w:type="dxa"/>
            <w:vAlign w:val="center"/>
          </w:tcPr>
          <w:p w14:paraId="7B203CE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2025-01-08 11:51:20.4</w:t>
            </w:r>
          </w:p>
        </w:tc>
        <w:tc>
          <w:tcPr>
            <w:tcW w:w="986" w:type="dxa"/>
            <w:vAlign w:val="center"/>
          </w:tcPr>
          <w:p w14:paraId="4D57C5F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28.42</w:t>
            </w:r>
          </w:p>
        </w:tc>
        <w:tc>
          <w:tcPr>
            <w:tcW w:w="986" w:type="dxa"/>
            <w:vAlign w:val="center"/>
          </w:tcPr>
          <w:p w14:paraId="61B5789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87.44</w:t>
            </w:r>
          </w:p>
        </w:tc>
        <w:tc>
          <w:tcPr>
            <w:tcW w:w="965" w:type="dxa"/>
            <w:vAlign w:val="center"/>
          </w:tcPr>
          <w:p w14:paraId="334A82A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5FBEBB7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4.0</w:t>
            </w:r>
          </w:p>
        </w:tc>
        <w:tc>
          <w:tcPr>
            <w:tcW w:w="2129" w:type="dxa"/>
            <w:vAlign w:val="center"/>
          </w:tcPr>
          <w:p w14:paraId="3CCE014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466D4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1AECCD2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33</w:t>
            </w:r>
          </w:p>
        </w:tc>
        <w:tc>
          <w:tcPr>
            <w:tcW w:w="1865" w:type="dxa"/>
            <w:vAlign w:val="center"/>
          </w:tcPr>
          <w:p w14:paraId="0BD2641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2025-01-08 15:08:52.1</w:t>
            </w:r>
          </w:p>
        </w:tc>
        <w:tc>
          <w:tcPr>
            <w:tcW w:w="986" w:type="dxa"/>
            <w:vAlign w:val="center"/>
          </w:tcPr>
          <w:p w14:paraId="7DE1D17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28.87</w:t>
            </w:r>
          </w:p>
        </w:tc>
        <w:tc>
          <w:tcPr>
            <w:tcW w:w="986" w:type="dxa"/>
            <w:vAlign w:val="center"/>
          </w:tcPr>
          <w:p w14:paraId="42486CB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87.52</w:t>
            </w:r>
          </w:p>
        </w:tc>
        <w:tc>
          <w:tcPr>
            <w:tcW w:w="965" w:type="dxa"/>
            <w:vAlign w:val="center"/>
          </w:tcPr>
          <w:p w14:paraId="17BC397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052F0ED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3.0</w:t>
            </w:r>
          </w:p>
        </w:tc>
        <w:tc>
          <w:tcPr>
            <w:tcW w:w="2129" w:type="dxa"/>
            <w:vAlign w:val="center"/>
          </w:tcPr>
          <w:p w14:paraId="2F84A84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西藏日喀则市拉孜县</w:t>
            </w:r>
          </w:p>
        </w:tc>
      </w:tr>
      <w:tr w14:paraId="74572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619309B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34</w:t>
            </w:r>
          </w:p>
        </w:tc>
        <w:tc>
          <w:tcPr>
            <w:tcW w:w="1865" w:type="dxa"/>
            <w:vAlign w:val="center"/>
          </w:tcPr>
          <w:p w14:paraId="1D40D19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2025-01-09 15:28:43.2</w:t>
            </w:r>
          </w:p>
        </w:tc>
        <w:tc>
          <w:tcPr>
            <w:tcW w:w="986" w:type="dxa"/>
            <w:vAlign w:val="center"/>
          </w:tcPr>
          <w:p w14:paraId="2BACEED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28.45</w:t>
            </w:r>
          </w:p>
        </w:tc>
        <w:tc>
          <w:tcPr>
            <w:tcW w:w="986" w:type="dxa"/>
            <w:vAlign w:val="center"/>
          </w:tcPr>
          <w:p w14:paraId="687D55B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87.47</w:t>
            </w:r>
          </w:p>
        </w:tc>
        <w:tc>
          <w:tcPr>
            <w:tcW w:w="965" w:type="dxa"/>
            <w:vAlign w:val="center"/>
          </w:tcPr>
          <w:p w14:paraId="0A92CB6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5174166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3.8</w:t>
            </w:r>
          </w:p>
        </w:tc>
        <w:tc>
          <w:tcPr>
            <w:tcW w:w="2129" w:type="dxa"/>
            <w:vAlign w:val="center"/>
          </w:tcPr>
          <w:p w14:paraId="63D1FBE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35C7A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6337916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35</w:t>
            </w:r>
          </w:p>
        </w:tc>
        <w:tc>
          <w:tcPr>
            <w:tcW w:w="1865" w:type="dxa"/>
            <w:vAlign w:val="center"/>
          </w:tcPr>
          <w:p w14:paraId="64B9966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2025-01-09 17:18:44.9</w:t>
            </w:r>
          </w:p>
        </w:tc>
        <w:tc>
          <w:tcPr>
            <w:tcW w:w="986" w:type="dxa"/>
            <w:vAlign w:val="center"/>
          </w:tcPr>
          <w:p w14:paraId="2685573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28.86</w:t>
            </w:r>
          </w:p>
        </w:tc>
        <w:tc>
          <w:tcPr>
            <w:tcW w:w="986" w:type="dxa"/>
            <w:vAlign w:val="center"/>
          </w:tcPr>
          <w:p w14:paraId="5129A25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87.46</w:t>
            </w:r>
          </w:p>
        </w:tc>
        <w:tc>
          <w:tcPr>
            <w:tcW w:w="965" w:type="dxa"/>
            <w:vAlign w:val="center"/>
          </w:tcPr>
          <w:p w14:paraId="2D52BDA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26A74D1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3.0</w:t>
            </w:r>
          </w:p>
        </w:tc>
        <w:tc>
          <w:tcPr>
            <w:tcW w:w="2129" w:type="dxa"/>
            <w:vAlign w:val="center"/>
          </w:tcPr>
          <w:p w14:paraId="6E02CC7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17BE1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76244F2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36</w:t>
            </w:r>
          </w:p>
        </w:tc>
        <w:tc>
          <w:tcPr>
            <w:tcW w:w="1865" w:type="dxa"/>
            <w:vAlign w:val="center"/>
          </w:tcPr>
          <w:p w14:paraId="139DBF4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2025-01-10 01:56:17.9</w:t>
            </w:r>
          </w:p>
        </w:tc>
        <w:tc>
          <w:tcPr>
            <w:tcW w:w="986" w:type="dxa"/>
            <w:vAlign w:val="center"/>
          </w:tcPr>
          <w:p w14:paraId="1D06841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28.46</w:t>
            </w:r>
          </w:p>
        </w:tc>
        <w:tc>
          <w:tcPr>
            <w:tcW w:w="986" w:type="dxa"/>
            <w:vAlign w:val="center"/>
          </w:tcPr>
          <w:p w14:paraId="0357389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87.48</w:t>
            </w:r>
          </w:p>
        </w:tc>
        <w:tc>
          <w:tcPr>
            <w:tcW w:w="965" w:type="dxa"/>
            <w:vAlign w:val="center"/>
          </w:tcPr>
          <w:p w14:paraId="10E34BF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79BC366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3.5</w:t>
            </w:r>
          </w:p>
        </w:tc>
        <w:tc>
          <w:tcPr>
            <w:tcW w:w="2129" w:type="dxa"/>
            <w:vAlign w:val="center"/>
          </w:tcPr>
          <w:p w14:paraId="2ED81D1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6A72B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035A593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37</w:t>
            </w:r>
          </w:p>
        </w:tc>
        <w:tc>
          <w:tcPr>
            <w:tcW w:w="1865" w:type="dxa"/>
            <w:vAlign w:val="center"/>
          </w:tcPr>
          <w:p w14:paraId="0AD4528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2025-01-10 06:58:02.3</w:t>
            </w:r>
          </w:p>
        </w:tc>
        <w:tc>
          <w:tcPr>
            <w:tcW w:w="986" w:type="dxa"/>
            <w:vAlign w:val="center"/>
          </w:tcPr>
          <w:p w14:paraId="7FA7B5E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28.38</w:t>
            </w:r>
          </w:p>
        </w:tc>
        <w:tc>
          <w:tcPr>
            <w:tcW w:w="986" w:type="dxa"/>
            <w:vAlign w:val="center"/>
          </w:tcPr>
          <w:p w14:paraId="1246C8C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87.52</w:t>
            </w:r>
          </w:p>
        </w:tc>
        <w:tc>
          <w:tcPr>
            <w:tcW w:w="965" w:type="dxa"/>
            <w:vAlign w:val="center"/>
          </w:tcPr>
          <w:p w14:paraId="7D834B4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3E9A91B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3.6</w:t>
            </w:r>
          </w:p>
        </w:tc>
        <w:tc>
          <w:tcPr>
            <w:tcW w:w="2129" w:type="dxa"/>
            <w:vAlign w:val="center"/>
          </w:tcPr>
          <w:p w14:paraId="637BDE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2FE04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0A3F544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38</w:t>
            </w:r>
          </w:p>
        </w:tc>
        <w:tc>
          <w:tcPr>
            <w:tcW w:w="1865" w:type="dxa"/>
            <w:vAlign w:val="center"/>
          </w:tcPr>
          <w:p w14:paraId="753B328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2025-01-10 07:19:04.1</w:t>
            </w:r>
          </w:p>
        </w:tc>
        <w:tc>
          <w:tcPr>
            <w:tcW w:w="986" w:type="dxa"/>
            <w:vAlign w:val="center"/>
          </w:tcPr>
          <w:p w14:paraId="32B4C41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28.89</w:t>
            </w:r>
          </w:p>
        </w:tc>
        <w:tc>
          <w:tcPr>
            <w:tcW w:w="986" w:type="dxa"/>
            <w:vAlign w:val="center"/>
          </w:tcPr>
          <w:p w14:paraId="35A2E96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87.49</w:t>
            </w:r>
          </w:p>
        </w:tc>
        <w:tc>
          <w:tcPr>
            <w:tcW w:w="965" w:type="dxa"/>
            <w:vAlign w:val="center"/>
          </w:tcPr>
          <w:p w14:paraId="12D78E0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7242E6B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3.0</w:t>
            </w:r>
          </w:p>
        </w:tc>
        <w:tc>
          <w:tcPr>
            <w:tcW w:w="2129" w:type="dxa"/>
            <w:vAlign w:val="center"/>
          </w:tcPr>
          <w:p w14:paraId="310ED45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西藏日喀则市拉孜县</w:t>
            </w:r>
          </w:p>
        </w:tc>
      </w:tr>
      <w:tr w14:paraId="57A8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68568CE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39</w:t>
            </w:r>
          </w:p>
        </w:tc>
        <w:tc>
          <w:tcPr>
            <w:tcW w:w="1865" w:type="dxa"/>
            <w:vAlign w:val="center"/>
          </w:tcPr>
          <w:p w14:paraId="3BA3614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2025-01-10 21:46:17.8</w:t>
            </w:r>
          </w:p>
        </w:tc>
        <w:tc>
          <w:tcPr>
            <w:tcW w:w="986" w:type="dxa"/>
            <w:vAlign w:val="center"/>
          </w:tcPr>
          <w:p w14:paraId="2BA42C8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28.69</w:t>
            </w:r>
          </w:p>
        </w:tc>
        <w:tc>
          <w:tcPr>
            <w:tcW w:w="986" w:type="dxa"/>
            <w:vAlign w:val="center"/>
          </w:tcPr>
          <w:p w14:paraId="162C9A7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87.51</w:t>
            </w:r>
          </w:p>
        </w:tc>
        <w:tc>
          <w:tcPr>
            <w:tcW w:w="965" w:type="dxa"/>
            <w:vAlign w:val="center"/>
          </w:tcPr>
          <w:p w14:paraId="16AACE7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3871E79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3.1</w:t>
            </w:r>
          </w:p>
        </w:tc>
        <w:tc>
          <w:tcPr>
            <w:tcW w:w="2129" w:type="dxa"/>
            <w:vAlign w:val="center"/>
          </w:tcPr>
          <w:p w14:paraId="26B799E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582D9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1973B03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40</w:t>
            </w:r>
          </w:p>
        </w:tc>
        <w:tc>
          <w:tcPr>
            <w:tcW w:w="1865" w:type="dxa"/>
            <w:vAlign w:val="center"/>
          </w:tcPr>
          <w:p w14:paraId="5091D0D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2025-01-12 01:27:26.7</w:t>
            </w:r>
          </w:p>
        </w:tc>
        <w:tc>
          <w:tcPr>
            <w:tcW w:w="986" w:type="dxa"/>
            <w:vAlign w:val="center"/>
          </w:tcPr>
          <w:p w14:paraId="2BFFC1A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28.48</w:t>
            </w:r>
          </w:p>
        </w:tc>
        <w:tc>
          <w:tcPr>
            <w:tcW w:w="986" w:type="dxa"/>
            <w:vAlign w:val="center"/>
          </w:tcPr>
          <w:p w14:paraId="192ACB1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87.49</w:t>
            </w:r>
          </w:p>
        </w:tc>
        <w:tc>
          <w:tcPr>
            <w:tcW w:w="965" w:type="dxa"/>
            <w:vAlign w:val="center"/>
          </w:tcPr>
          <w:p w14:paraId="7CD554D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0CA0290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3.1</w:t>
            </w:r>
          </w:p>
        </w:tc>
        <w:tc>
          <w:tcPr>
            <w:tcW w:w="2129" w:type="dxa"/>
            <w:vAlign w:val="center"/>
          </w:tcPr>
          <w:p w14:paraId="116DFB2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3BF2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50D5483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41</w:t>
            </w:r>
          </w:p>
        </w:tc>
        <w:tc>
          <w:tcPr>
            <w:tcW w:w="1865" w:type="dxa"/>
            <w:vAlign w:val="center"/>
          </w:tcPr>
          <w:p w14:paraId="4DB0A56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2025-01-12 08:00:04.6</w:t>
            </w:r>
          </w:p>
        </w:tc>
        <w:tc>
          <w:tcPr>
            <w:tcW w:w="986" w:type="dxa"/>
            <w:vAlign w:val="center"/>
          </w:tcPr>
          <w:p w14:paraId="5078697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28.75</w:t>
            </w:r>
          </w:p>
        </w:tc>
        <w:tc>
          <w:tcPr>
            <w:tcW w:w="986" w:type="dxa"/>
            <w:vAlign w:val="center"/>
          </w:tcPr>
          <w:p w14:paraId="081515A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87.38</w:t>
            </w:r>
          </w:p>
        </w:tc>
        <w:tc>
          <w:tcPr>
            <w:tcW w:w="965" w:type="dxa"/>
            <w:vAlign w:val="center"/>
          </w:tcPr>
          <w:p w14:paraId="0C2D5D5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3F22DF4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3.1</w:t>
            </w:r>
          </w:p>
        </w:tc>
        <w:tc>
          <w:tcPr>
            <w:tcW w:w="2129" w:type="dxa"/>
            <w:vAlign w:val="center"/>
          </w:tcPr>
          <w:p w14:paraId="528DC66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0793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749A363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42</w:t>
            </w:r>
          </w:p>
        </w:tc>
        <w:tc>
          <w:tcPr>
            <w:tcW w:w="1865" w:type="dxa"/>
            <w:vAlign w:val="center"/>
          </w:tcPr>
          <w:p w14:paraId="1CF68B1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2025-01-12 14:51:22.7</w:t>
            </w:r>
          </w:p>
        </w:tc>
        <w:tc>
          <w:tcPr>
            <w:tcW w:w="986" w:type="dxa"/>
            <w:vAlign w:val="center"/>
          </w:tcPr>
          <w:p w14:paraId="4557B82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28.44</w:t>
            </w:r>
          </w:p>
        </w:tc>
        <w:tc>
          <w:tcPr>
            <w:tcW w:w="986" w:type="dxa"/>
            <w:vAlign w:val="center"/>
          </w:tcPr>
          <w:p w14:paraId="716260A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87.46</w:t>
            </w:r>
          </w:p>
        </w:tc>
        <w:tc>
          <w:tcPr>
            <w:tcW w:w="965" w:type="dxa"/>
            <w:vAlign w:val="center"/>
          </w:tcPr>
          <w:p w14:paraId="611A679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1252DC6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3.1</w:t>
            </w:r>
          </w:p>
        </w:tc>
        <w:tc>
          <w:tcPr>
            <w:tcW w:w="2129" w:type="dxa"/>
            <w:vAlign w:val="center"/>
          </w:tcPr>
          <w:p w14:paraId="5DD0592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5179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783FF7A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43</w:t>
            </w:r>
          </w:p>
        </w:tc>
        <w:tc>
          <w:tcPr>
            <w:tcW w:w="1865" w:type="dxa"/>
            <w:vAlign w:val="center"/>
          </w:tcPr>
          <w:p w14:paraId="24CF6A2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2025-01-12 17:54:00.8</w:t>
            </w:r>
          </w:p>
        </w:tc>
        <w:tc>
          <w:tcPr>
            <w:tcW w:w="986" w:type="dxa"/>
            <w:vAlign w:val="center"/>
          </w:tcPr>
          <w:p w14:paraId="18B49AD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28.67</w:t>
            </w:r>
          </w:p>
        </w:tc>
        <w:tc>
          <w:tcPr>
            <w:tcW w:w="986" w:type="dxa"/>
            <w:vAlign w:val="center"/>
          </w:tcPr>
          <w:p w14:paraId="7DC7B0E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87.47</w:t>
            </w:r>
          </w:p>
        </w:tc>
        <w:tc>
          <w:tcPr>
            <w:tcW w:w="965" w:type="dxa"/>
            <w:vAlign w:val="center"/>
          </w:tcPr>
          <w:p w14:paraId="6FB74ED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2C578D7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3.4</w:t>
            </w:r>
          </w:p>
        </w:tc>
        <w:tc>
          <w:tcPr>
            <w:tcW w:w="2129" w:type="dxa"/>
            <w:vAlign w:val="center"/>
          </w:tcPr>
          <w:p w14:paraId="3FEE722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119D0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11D92CD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44</w:t>
            </w:r>
          </w:p>
        </w:tc>
        <w:tc>
          <w:tcPr>
            <w:tcW w:w="1865" w:type="dxa"/>
            <w:vAlign w:val="center"/>
          </w:tcPr>
          <w:p w14:paraId="3E43F74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2025-01-13 20:17:04.3</w:t>
            </w:r>
          </w:p>
        </w:tc>
        <w:tc>
          <w:tcPr>
            <w:tcW w:w="986" w:type="dxa"/>
            <w:vAlign w:val="center"/>
          </w:tcPr>
          <w:p w14:paraId="0937FBB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28.71</w:t>
            </w:r>
          </w:p>
        </w:tc>
        <w:tc>
          <w:tcPr>
            <w:tcW w:w="986" w:type="dxa"/>
            <w:vAlign w:val="center"/>
          </w:tcPr>
          <w:p w14:paraId="217C8D7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87.45</w:t>
            </w:r>
          </w:p>
        </w:tc>
        <w:tc>
          <w:tcPr>
            <w:tcW w:w="965" w:type="dxa"/>
            <w:vAlign w:val="center"/>
          </w:tcPr>
          <w:p w14:paraId="1C31EAF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170F8A2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3.0</w:t>
            </w:r>
          </w:p>
        </w:tc>
        <w:tc>
          <w:tcPr>
            <w:tcW w:w="2129" w:type="dxa"/>
            <w:vAlign w:val="center"/>
          </w:tcPr>
          <w:p w14:paraId="7EC2306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7721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09E9D66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45</w:t>
            </w:r>
          </w:p>
        </w:tc>
        <w:tc>
          <w:tcPr>
            <w:tcW w:w="1865" w:type="dxa"/>
            <w:vAlign w:val="center"/>
          </w:tcPr>
          <w:p w14:paraId="157EDBA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2025-01-13 20:57:36.6</w:t>
            </w:r>
          </w:p>
        </w:tc>
        <w:tc>
          <w:tcPr>
            <w:tcW w:w="986" w:type="dxa"/>
            <w:vAlign w:val="center"/>
          </w:tcPr>
          <w:p w14:paraId="431D180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28.42</w:t>
            </w:r>
          </w:p>
        </w:tc>
        <w:tc>
          <w:tcPr>
            <w:tcW w:w="986" w:type="dxa"/>
            <w:vAlign w:val="center"/>
          </w:tcPr>
          <w:p w14:paraId="2B752CE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87.50</w:t>
            </w:r>
          </w:p>
        </w:tc>
        <w:tc>
          <w:tcPr>
            <w:tcW w:w="965" w:type="dxa"/>
            <w:vAlign w:val="center"/>
          </w:tcPr>
          <w:p w14:paraId="4D4DA41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7D53F29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4.9</w:t>
            </w:r>
          </w:p>
        </w:tc>
        <w:tc>
          <w:tcPr>
            <w:tcW w:w="2129" w:type="dxa"/>
            <w:vAlign w:val="center"/>
          </w:tcPr>
          <w:p w14:paraId="6BFCAF1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57B5C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15D6229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46</w:t>
            </w:r>
          </w:p>
        </w:tc>
        <w:tc>
          <w:tcPr>
            <w:tcW w:w="1865" w:type="dxa"/>
            <w:vAlign w:val="center"/>
          </w:tcPr>
          <w:p w14:paraId="48A7B6F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2025-01-13 20:58:20.7</w:t>
            </w:r>
          </w:p>
        </w:tc>
        <w:tc>
          <w:tcPr>
            <w:tcW w:w="986" w:type="dxa"/>
            <w:vAlign w:val="center"/>
          </w:tcPr>
          <w:p w14:paraId="7BE595F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28.45</w:t>
            </w:r>
          </w:p>
        </w:tc>
        <w:tc>
          <w:tcPr>
            <w:tcW w:w="986" w:type="dxa"/>
            <w:vAlign w:val="center"/>
          </w:tcPr>
          <w:p w14:paraId="7CB218C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87.52</w:t>
            </w:r>
          </w:p>
        </w:tc>
        <w:tc>
          <w:tcPr>
            <w:tcW w:w="965" w:type="dxa"/>
            <w:vAlign w:val="center"/>
          </w:tcPr>
          <w:p w14:paraId="6A5E064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44B1763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5.0</w:t>
            </w:r>
          </w:p>
        </w:tc>
        <w:tc>
          <w:tcPr>
            <w:tcW w:w="2129" w:type="dxa"/>
            <w:vAlign w:val="center"/>
          </w:tcPr>
          <w:p w14:paraId="484164D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21143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3DC10BD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47</w:t>
            </w:r>
          </w:p>
        </w:tc>
        <w:tc>
          <w:tcPr>
            <w:tcW w:w="1865" w:type="dxa"/>
            <w:vAlign w:val="center"/>
          </w:tcPr>
          <w:p w14:paraId="6830DF2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2025-01-13 21:14:54.9</w:t>
            </w:r>
          </w:p>
        </w:tc>
        <w:tc>
          <w:tcPr>
            <w:tcW w:w="986" w:type="dxa"/>
            <w:vAlign w:val="center"/>
          </w:tcPr>
          <w:p w14:paraId="6075C37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28.42</w:t>
            </w:r>
          </w:p>
        </w:tc>
        <w:tc>
          <w:tcPr>
            <w:tcW w:w="986" w:type="dxa"/>
            <w:vAlign w:val="center"/>
          </w:tcPr>
          <w:p w14:paraId="1509D63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87.50</w:t>
            </w:r>
          </w:p>
        </w:tc>
        <w:tc>
          <w:tcPr>
            <w:tcW w:w="965" w:type="dxa"/>
            <w:vAlign w:val="center"/>
          </w:tcPr>
          <w:p w14:paraId="2D9DE36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717F3F2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3.1</w:t>
            </w:r>
          </w:p>
        </w:tc>
        <w:tc>
          <w:tcPr>
            <w:tcW w:w="2129" w:type="dxa"/>
            <w:vAlign w:val="center"/>
          </w:tcPr>
          <w:p w14:paraId="763A818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186B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78CE664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48</w:t>
            </w:r>
          </w:p>
        </w:tc>
        <w:tc>
          <w:tcPr>
            <w:tcW w:w="1865" w:type="dxa"/>
            <w:vAlign w:val="center"/>
          </w:tcPr>
          <w:p w14:paraId="57D6645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2025-01-13 22:55:08.6</w:t>
            </w:r>
          </w:p>
        </w:tc>
        <w:tc>
          <w:tcPr>
            <w:tcW w:w="986" w:type="dxa"/>
            <w:vAlign w:val="center"/>
          </w:tcPr>
          <w:p w14:paraId="509FA45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28.41</w:t>
            </w:r>
          </w:p>
        </w:tc>
        <w:tc>
          <w:tcPr>
            <w:tcW w:w="986" w:type="dxa"/>
            <w:vAlign w:val="center"/>
          </w:tcPr>
          <w:p w14:paraId="3DD3B6B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87.52</w:t>
            </w:r>
          </w:p>
        </w:tc>
        <w:tc>
          <w:tcPr>
            <w:tcW w:w="965" w:type="dxa"/>
            <w:vAlign w:val="center"/>
          </w:tcPr>
          <w:p w14:paraId="73D1E0D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10F93BF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3.3</w:t>
            </w:r>
          </w:p>
        </w:tc>
        <w:tc>
          <w:tcPr>
            <w:tcW w:w="2129" w:type="dxa"/>
            <w:vAlign w:val="center"/>
          </w:tcPr>
          <w:p w14:paraId="508FEB9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1591F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788FD38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49</w:t>
            </w:r>
          </w:p>
        </w:tc>
        <w:tc>
          <w:tcPr>
            <w:tcW w:w="1865" w:type="dxa"/>
            <w:vAlign w:val="center"/>
          </w:tcPr>
          <w:p w14:paraId="77E9DED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2025-01-13 23:19:06.9</w:t>
            </w:r>
          </w:p>
        </w:tc>
        <w:tc>
          <w:tcPr>
            <w:tcW w:w="986" w:type="dxa"/>
            <w:vAlign w:val="center"/>
          </w:tcPr>
          <w:p w14:paraId="3A1D72C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28.45</w:t>
            </w:r>
          </w:p>
        </w:tc>
        <w:tc>
          <w:tcPr>
            <w:tcW w:w="986" w:type="dxa"/>
            <w:vAlign w:val="center"/>
          </w:tcPr>
          <w:p w14:paraId="4E833A3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87.53</w:t>
            </w:r>
          </w:p>
        </w:tc>
        <w:tc>
          <w:tcPr>
            <w:tcW w:w="965" w:type="dxa"/>
            <w:vAlign w:val="center"/>
          </w:tcPr>
          <w:p w14:paraId="0541C0F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4E01976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3.8</w:t>
            </w:r>
          </w:p>
        </w:tc>
        <w:tc>
          <w:tcPr>
            <w:tcW w:w="2129" w:type="dxa"/>
            <w:vAlign w:val="center"/>
          </w:tcPr>
          <w:p w14:paraId="51BAACB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7400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3765F81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50</w:t>
            </w:r>
          </w:p>
        </w:tc>
        <w:tc>
          <w:tcPr>
            <w:tcW w:w="1865" w:type="dxa"/>
            <w:vAlign w:val="center"/>
          </w:tcPr>
          <w:p w14:paraId="7E02A92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2025-01-13 23:27:44.3</w:t>
            </w:r>
          </w:p>
        </w:tc>
        <w:tc>
          <w:tcPr>
            <w:tcW w:w="986" w:type="dxa"/>
            <w:vAlign w:val="center"/>
          </w:tcPr>
          <w:p w14:paraId="272757A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28.39</w:t>
            </w:r>
          </w:p>
        </w:tc>
        <w:tc>
          <w:tcPr>
            <w:tcW w:w="986" w:type="dxa"/>
            <w:vAlign w:val="center"/>
          </w:tcPr>
          <w:p w14:paraId="1C4AB48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87.38</w:t>
            </w:r>
          </w:p>
        </w:tc>
        <w:tc>
          <w:tcPr>
            <w:tcW w:w="965" w:type="dxa"/>
            <w:vAlign w:val="center"/>
          </w:tcPr>
          <w:p w14:paraId="6D3C9D5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0625A55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3.0</w:t>
            </w:r>
          </w:p>
        </w:tc>
        <w:tc>
          <w:tcPr>
            <w:tcW w:w="2129" w:type="dxa"/>
            <w:vAlign w:val="center"/>
          </w:tcPr>
          <w:p w14:paraId="4A2DA88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6E27B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51C194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51</w:t>
            </w:r>
          </w:p>
        </w:tc>
        <w:tc>
          <w:tcPr>
            <w:tcW w:w="1865" w:type="dxa"/>
            <w:vAlign w:val="center"/>
          </w:tcPr>
          <w:p w14:paraId="3CE19DD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2025-01-13 23:44:42.3</w:t>
            </w:r>
          </w:p>
        </w:tc>
        <w:tc>
          <w:tcPr>
            <w:tcW w:w="986" w:type="dxa"/>
            <w:vAlign w:val="center"/>
          </w:tcPr>
          <w:p w14:paraId="75E2743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28.47</w:t>
            </w:r>
          </w:p>
        </w:tc>
        <w:tc>
          <w:tcPr>
            <w:tcW w:w="986" w:type="dxa"/>
            <w:vAlign w:val="center"/>
          </w:tcPr>
          <w:p w14:paraId="7B272DC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87.50</w:t>
            </w:r>
          </w:p>
        </w:tc>
        <w:tc>
          <w:tcPr>
            <w:tcW w:w="965" w:type="dxa"/>
            <w:vAlign w:val="center"/>
          </w:tcPr>
          <w:p w14:paraId="1F89653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0138ECF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4.2</w:t>
            </w:r>
          </w:p>
        </w:tc>
        <w:tc>
          <w:tcPr>
            <w:tcW w:w="2129" w:type="dxa"/>
            <w:vAlign w:val="center"/>
          </w:tcPr>
          <w:p w14:paraId="009A930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204C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4688C2A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52</w:t>
            </w:r>
          </w:p>
        </w:tc>
        <w:tc>
          <w:tcPr>
            <w:tcW w:w="1865" w:type="dxa"/>
            <w:vAlign w:val="center"/>
          </w:tcPr>
          <w:p w14:paraId="6FCA171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2025-01-14 04:14:56.4</w:t>
            </w:r>
          </w:p>
        </w:tc>
        <w:tc>
          <w:tcPr>
            <w:tcW w:w="986" w:type="dxa"/>
            <w:vAlign w:val="center"/>
          </w:tcPr>
          <w:p w14:paraId="7FC7CAD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28.31</w:t>
            </w:r>
          </w:p>
        </w:tc>
        <w:tc>
          <w:tcPr>
            <w:tcW w:w="986" w:type="dxa"/>
            <w:vAlign w:val="center"/>
          </w:tcPr>
          <w:p w14:paraId="698B67C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87.63</w:t>
            </w:r>
          </w:p>
        </w:tc>
        <w:tc>
          <w:tcPr>
            <w:tcW w:w="965" w:type="dxa"/>
            <w:vAlign w:val="center"/>
          </w:tcPr>
          <w:p w14:paraId="0C0FF69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35F6AD5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3.2</w:t>
            </w:r>
          </w:p>
        </w:tc>
        <w:tc>
          <w:tcPr>
            <w:tcW w:w="2129" w:type="dxa"/>
            <w:vAlign w:val="center"/>
          </w:tcPr>
          <w:p w14:paraId="45819E8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西藏日喀则市定结县</w:t>
            </w:r>
          </w:p>
        </w:tc>
      </w:tr>
      <w:tr w14:paraId="11EE2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086EA03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53</w:t>
            </w:r>
          </w:p>
        </w:tc>
        <w:tc>
          <w:tcPr>
            <w:tcW w:w="1865" w:type="dxa"/>
            <w:vAlign w:val="center"/>
          </w:tcPr>
          <w:p w14:paraId="2E92851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2025-01-14 08:59:15.6</w:t>
            </w:r>
          </w:p>
        </w:tc>
        <w:tc>
          <w:tcPr>
            <w:tcW w:w="986" w:type="dxa"/>
            <w:vAlign w:val="center"/>
          </w:tcPr>
          <w:p w14:paraId="45A46B2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28.48</w:t>
            </w:r>
          </w:p>
        </w:tc>
        <w:tc>
          <w:tcPr>
            <w:tcW w:w="986" w:type="dxa"/>
            <w:vAlign w:val="center"/>
          </w:tcPr>
          <w:p w14:paraId="16075C6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87.49</w:t>
            </w:r>
          </w:p>
        </w:tc>
        <w:tc>
          <w:tcPr>
            <w:tcW w:w="965" w:type="dxa"/>
            <w:vAlign w:val="center"/>
          </w:tcPr>
          <w:p w14:paraId="411ABC6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6496D53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3.0</w:t>
            </w:r>
          </w:p>
        </w:tc>
        <w:tc>
          <w:tcPr>
            <w:tcW w:w="2129" w:type="dxa"/>
            <w:vAlign w:val="center"/>
          </w:tcPr>
          <w:p w14:paraId="3215ACA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45370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38D188D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54</w:t>
            </w:r>
          </w:p>
        </w:tc>
        <w:tc>
          <w:tcPr>
            <w:tcW w:w="1865" w:type="dxa"/>
            <w:vAlign w:val="center"/>
          </w:tcPr>
          <w:p w14:paraId="350708D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2025-01-16 04:50:49.9</w:t>
            </w:r>
          </w:p>
        </w:tc>
        <w:tc>
          <w:tcPr>
            <w:tcW w:w="986" w:type="dxa"/>
            <w:vAlign w:val="center"/>
          </w:tcPr>
          <w:p w14:paraId="4232DD3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28.80</w:t>
            </w:r>
          </w:p>
        </w:tc>
        <w:tc>
          <w:tcPr>
            <w:tcW w:w="986" w:type="dxa"/>
            <w:vAlign w:val="center"/>
          </w:tcPr>
          <w:p w14:paraId="136B568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87.50</w:t>
            </w:r>
          </w:p>
        </w:tc>
        <w:tc>
          <w:tcPr>
            <w:tcW w:w="965" w:type="dxa"/>
            <w:vAlign w:val="center"/>
          </w:tcPr>
          <w:p w14:paraId="2C9C0EA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6427F62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3.4</w:t>
            </w:r>
          </w:p>
        </w:tc>
        <w:tc>
          <w:tcPr>
            <w:tcW w:w="2129" w:type="dxa"/>
            <w:vAlign w:val="center"/>
          </w:tcPr>
          <w:p w14:paraId="12C863C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4A85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11A03E3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55</w:t>
            </w:r>
          </w:p>
        </w:tc>
        <w:tc>
          <w:tcPr>
            <w:tcW w:w="1865" w:type="dxa"/>
            <w:vAlign w:val="center"/>
          </w:tcPr>
          <w:p w14:paraId="64C60A9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2025-01-16 10:57:20.7</w:t>
            </w:r>
          </w:p>
        </w:tc>
        <w:tc>
          <w:tcPr>
            <w:tcW w:w="986" w:type="dxa"/>
            <w:vAlign w:val="center"/>
          </w:tcPr>
          <w:p w14:paraId="00457FD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28.88</w:t>
            </w:r>
          </w:p>
        </w:tc>
        <w:tc>
          <w:tcPr>
            <w:tcW w:w="986" w:type="dxa"/>
            <w:vAlign w:val="center"/>
          </w:tcPr>
          <w:p w14:paraId="1D3E472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87.52</w:t>
            </w:r>
          </w:p>
        </w:tc>
        <w:tc>
          <w:tcPr>
            <w:tcW w:w="965" w:type="dxa"/>
            <w:vAlign w:val="center"/>
          </w:tcPr>
          <w:p w14:paraId="66BE9D1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40DD979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3.6</w:t>
            </w:r>
          </w:p>
        </w:tc>
        <w:tc>
          <w:tcPr>
            <w:tcW w:w="2129" w:type="dxa"/>
            <w:vAlign w:val="center"/>
          </w:tcPr>
          <w:p w14:paraId="732C399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西藏日喀则市拉孜县</w:t>
            </w:r>
          </w:p>
        </w:tc>
      </w:tr>
      <w:tr w14:paraId="5FD74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60E5341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56</w:t>
            </w:r>
          </w:p>
        </w:tc>
        <w:tc>
          <w:tcPr>
            <w:tcW w:w="1865" w:type="dxa"/>
            <w:vAlign w:val="center"/>
          </w:tcPr>
          <w:p w14:paraId="68ED438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2025-01-16 11:19:58.6</w:t>
            </w:r>
          </w:p>
        </w:tc>
        <w:tc>
          <w:tcPr>
            <w:tcW w:w="986" w:type="dxa"/>
            <w:vAlign w:val="center"/>
          </w:tcPr>
          <w:p w14:paraId="50B31BB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28.47</w:t>
            </w:r>
          </w:p>
        </w:tc>
        <w:tc>
          <w:tcPr>
            <w:tcW w:w="986" w:type="dxa"/>
            <w:vAlign w:val="center"/>
          </w:tcPr>
          <w:p w14:paraId="6BCCB13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87.50</w:t>
            </w:r>
          </w:p>
        </w:tc>
        <w:tc>
          <w:tcPr>
            <w:tcW w:w="965" w:type="dxa"/>
            <w:vAlign w:val="center"/>
          </w:tcPr>
          <w:p w14:paraId="07C1D18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0E813E8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4.4</w:t>
            </w:r>
          </w:p>
        </w:tc>
        <w:tc>
          <w:tcPr>
            <w:tcW w:w="2129" w:type="dxa"/>
            <w:vAlign w:val="center"/>
          </w:tcPr>
          <w:p w14:paraId="7FAF379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5D5D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  <w:vAlign w:val="center"/>
          </w:tcPr>
          <w:p w14:paraId="294AFE5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57</w:t>
            </w:r>
          </w:p>
        </w:tc>
        <w:tc>
          <w:tcPr>
            <w:tcW w:w="1865" w:type="dxa"/>
            <w:vAlign w:val="center"/>
          </w:tcPr>
          <w:p w14:paraId="50AED15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2025-01-16 13:18:42.8</w:t>
            </w:r>
          </w:p>
        </w:tc>
        <w:tc>
          <w:tcPr>
            <w:tcW w:w="986" w:type="dxa"/>
            <w:vAlign w:val="center"/>
          </w:tcPr>
          <w:p w14:paraId="07F0025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28.91</w:t>
            </w:r>
          </w:p>
        </w:tc>
        <w:tc>
          <w:tcPr>
            <w:tcW w:w="986" w:type="dxa"/>
            <w:vAlign w:val="center"/>
          </w:tcPr>
          <w:p w14:paraId="1EBCEB9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87.52</w:t>
            </w:r>
          </w:p>
        </w:tc>
        <w:tc>
          <w:tcPr>
            <w:tcW w:w="965" w:type="dxa"/>
            <w:vAlign w:val="center"/>
          </w:tcPr>
          <w:p w14:paraId="6864BD1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  <w:vAlign w:val="center"/>
          </w:tcPr>
          <w:p w14:paraId="0FAAAAA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3.0</w:t>
            </w:r>
          </w:p>
        </w:tc>
        <w:tc>
          <w:tcPr>
            <w:tcW w:w="2129" w:type="dxa"/>
            <w:vAlign w:val="center"/>
          </w:tcPr>
          <w:p w14:paraId="4B6CC22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西藏日喀则市拉孜县</w:t>
            </w:r>
          </w:p>
        </w:tc>
      </w:tr>
      <w:tr w14:paraId="19F5D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</w:tcPr>
          <w:p w14:paraId="49D9FAF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58</w:t>
            </w:r>
          </w:p>
        </w:tc>
        <w:tc>
          <w:tcPr>
            <w:tcW w:w="1865" w:type="dxa"/>
          </w:tcPr>
          <w:p w14:paraId="461E067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2025-01-18 23:36:51</w:t>
            </w:r>
          </w:p>
        </w:tc>
        <w:tc>
          <w:tcPr>
            <w:tcW w:w="986" w:type="dxa"/>
          </w:tcPr>
          <w:p w14:paraId="275F364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28.35</w:t>
            </w:r>
          </w:p>
        </w:tc>
        <w:tc>
          <w:tcPr>
            <w:tcW w:w="986" w:type="dxa"/>
          </w:tcPr>
          <w:p w14:paraId="7F913DC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87.57</w:t>
            </w:r>
          </w:p>
        </w:tc>
        <w:tc>
          <w:tcPr>
            <w:tcW w:w="965" w:type="dxa"/>
          </w:tcPr>
          <w:p w14:paraId="3C85E55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</w:tcPr>
          <w:p w14:paraId="6AE5D04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4.6</w:t>
            </w:r>
          </w:p>
        </w:tc>
        <w:tc>
          <w:tcPr>
            <w:tcW w:w="2129" w:type="dxa"/>
          </w:tcPr>
          <w:p w14:paraId="37447D3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hint="eastAsia" w:ascii="Times New Roman" w:hAnsi="Times New Roman" w:eastAsia="Times New Roman"/>
                <w:sz w:val="20"/>
              </w:rPr>
              <w:t>西藏日喀则市定结县</w:t>
            </w:r>
          </w:p>
        </w:tc>
      </w:tr>
      <w:tr w14:paraId="5E47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</w:tcPr>
          <w:p w14:paraId="22D0A33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59</w:t>
            </w:r>
          </w:p>
        </w:tc>
        <w:tc>
          <w:tcPr>
            <w:tcW w:w="1865" w:type="dxa"/>
          </w:tcPr>
          <w:p w14:paraId="154E630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2025-01-19 00:26:27</w:t>
            </w:r>
          </w:p>
        </w:tc>
        <w:tc>
          <w:tcPr>
            <w:tcW w:w="986" w:type="dxa"/>
          </w:tcPr>
          <w:p w14:paraId="36D483C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28.36</w:t>
            </w:r>
          </w:p>
        </w:tc>
        <w:tc>
          <w:tcPr>
            <w:tcW w:w="986" w:type="dxa"/>
          </w:tcPr>
          <w:p w14:paraId="6A1BA70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87.57</w:t>
            </w:r>
          </w:p>
        </w:tc>
        <w:tc>
          <w:tcPr>
            <w:tcW w:w="965" w:type="dxa"/>
          </w:tcPr>
          <w:p w14:paraId="3233992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10</w:t>
            </w:r>
          </w:p>
        </w:tc>
        <w:tc>
          <w:tcPr>
            <w:tcW w:w="965" w:type="dxa"/>
          </w:tcPr>
          <w:p w14:paraId="3119318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4.2</w:t>
            </w:r>
          </w:p>
        </w:tc>
        <w:tc>
          <w:tcPr>
            <w:tcW w:w="2129" w:type="dxa"/>
          </w:tcPr>
          <w:p w14:paraId="28FC9BD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hint="eastAsia" w:ascii="Times New Roman" w:hAnsi="Times New Roman" w:eastAsia="Times New Roman"/>
                <w:sz w:val="20"/>
              </w:rPr>
              <w:t>西藏日喀则市定结县</w:t>
            </w:r>
          </w:p>
        </w:tc>
      </w:tr>
      <w:tr w14:paraId="2A2E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</w:tcPr>
          <w:p w14:paraId="62793E3F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60</w:t>
            </w:r>
          </w:p>
        </w:tc>
        <w:tc>
          <w:tcPr>
            <w:tcW w:w="1865" w:type="dxa"/>
          </w:tcPr>
          <w:p w14:paraId="1F922C34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ascii="Times New Roman" w:hAnsi="Times New Roman" w:eastAsia="Times New Roman"/>
                <w:sz w:val="20"/>
              </w:rPr>
              <w:t>2025-01-</w:t>
            </w: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20</w:t>
            </w:r>
            <w:r>
              <w:rPr>
                <w:rFonts w:ascii="Times New Roman" w:hAnsi="Times New Roman" w:eastAsia="Times New Roman"/>
                <w:sz w:val="20"/>
              </w:rPr>
              <w:t xml:space="preserve"> 0</w:t>
            </w: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1</w:t>
            </w:r>
            <w:r>
              <w:rPr>
                <w:rFonts w:ascii="Times New Roman" w:hAnsi="Times New Roman" w:eastAsia="Times New Roman"/>
                <w:sz w:val="20"/>
              </w:rPr>
              <w:t>:</w:t>
            </w: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/>
                <w:sz w:val="20"/>
              </w:rPr>
              <w:t>6:</w:t>
            </w: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42</w:t>
            </w:r>
          </w:p>
        </w:tc>
        <w:tc>
          <w:tcPr>
            <w:tcW w:w="986" w:type="dxa"/>
          </w:tcPr>
          <w:p w14:paraId="163D6E4A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28.32</w:t>
            </w:r>
          </w:p>
        </w:tc>
        <w:tc>
          <w:tcPr>
            <w:tcW w:w="986" w:type="dxa"/>
          </w:tcPr>
          <w:p w14:paraId="6549DA6D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87.55</w:t>
            </w:r>
          </w:p>
        </w:tc>
        <w:tc>
          <w:tcPr>
            <w:tcW w:w="965" w:type="dxa"/>
          </w:tcPr>
          <w:p w14:paraId="6636AAA7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10</w:t>
            </w:r>
          </w:p>
        </w:tc>
        <w:tc>
          <w:tcPr>
            <w:tcW w:w="965" w:type="dxa"/>
          </w:tcPr>
          <w:p w14:paraId="36E37193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3.3</w:t>
            </w:r>
          </w:p>
        </w:tc>
        <w:tc>
          <w:tcPr>
            <w:tcW w:w="2129" w:type="dxa"/>
          </w:tcPr>
          <w:p w14:paraId="315CA24B">
            <w:pPr>
              <w:spacing w:after="0" w:line="240" w:lineRule="auto"/>
              <w:jc w:val="center"/>
              <w:rPr>
                <w:rFonts w:hint="eastAsia" w:ascii="Times New Roman" w:hAnsi="Times New Roman" w:eastAsia="Times New Roman"/>
                <w:sz w:val="20"/>
              </w:rPr>
            </w:pPr>
            <w:r>
              <w:rPr>
                <w:rFonts w:hint="eastAsia" w:ascii="Times New Roman" w:hAnsi="Times New Roman" w:eastAsia="Times New Roman"/>
                <w:sz w:val="20"/>
              </w:rPr>
              <w:t>西藏日喀则市定结县</w:t>
            </w:r>
          </w:p>
        </w:tc>
      </w:tr>
      <w:tr w14:paraId="1C25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</w:tcPr>
          <w:p w14:paraId="7927F8C5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61</w:t>
            </w:r>
          </w:p>
        </w:tc>
        <w:tc>
          <w:tcPr>
            <w:tcW w:w="1865" w:type="dxa"/>
          </w:tcPr>
          <w:p w14:paraId="0CE0FDE1">
            <w:pPr>
              <w:spacing w:after="0" w:line="240" w:lineRule="auto"/>
              <w:jc w:val="center"/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2025-01-20</w:t>
            </w:r>
          </w:p>
          <w:p w14:paraId="726F2966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21:34:27</w:t>
            </w:r>
          </w:p>
        </w:tc>
        <w:tc>
          <w:tcPr>
            <w:tcW w:w="986" w:type="dxa"/>
          </w:tcPr>
          <w:p w14:paraId="0B286252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28.29</w:t>
            </w:r>
          </w:p>
        </w:tc>
        <w:tc>
          <w:tcPr>
            <w:tcW w:w="986" w:type="dxa"/>
          </w:tcPr>
          <w:p w14:paraId="54D9EBE6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87.55</w:t>
            </w:r>
          </w:p>
        </w:tc>
        <w:tc>
          <w:tcPr>
            <w:tcW w:w="965" w:type="dxa"/>
          </w:tcPr>
          <w:p w14:paraId="3F0E6CF2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10</w:t>
            </w:r>
          </w:p>
        </w:tc>
        <w:tc>
          <w:tcPr>
            <w:tcW w:w="965" w:type="dxa"/>
          </w:tcPr>
          <w:p w14:paraId="0ACC5839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3.2</w:t>
            </w:r>
          </w:p>
        </w:tc>
        <w:tc>
          <w:tcPr>
            <w:tcW w:w="2129" w:type="dxa"/>
          </w:tcPr>
          <w:p w14:paraId="07B5574C">
            <w:pPr>
              <w:spacing w:after="0" w:line="240" w:lineRule="auto"/>
              <w:jc w:val="center"/>
              <w:rPr>
                <w:rFonts w:hint="eastAsia" w:ascii="Times New Roman" w:hAnsi="Times New Roman" w:eastAsia="Times New Roman"/>
                <w:sz w:val="20"/>
              </w:rPr>
            </w:pPr>
            <w:r>
              <w:rPr>
                <w:rFonts w:hint="eastAsia" w:ascii="Times New Roman" w:hAnsi="Times New Roman" w:eastAsia="Times New Roman"/>
                <w:sz w:val="20"/>
              </w:rPr>
              <w:t>西藏日喀则市定结县</w:t>
            </w:r>
          </w:p>
        </w:tc>
      </w:tr>
      <w:tr w14:paraId="75DC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</w:tcPr>
          <w:p w14:paraId="7ED8B519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62</w:t>
            </w:r>
          </w:p>
        </w:tc>
        <w:tc>
          <w:tcPr>
            <w:tcW w:w="1865" w:type="dxa"/>
          </w:tcPr>
          <w:p w14:paraId="5423CEA2">
            <w:pPr>
              <w:spacing w:after="0" w:line="240" w:lineRule="auto"/>
              <w:jc w:val="center"/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2025-01-21</w:t>
            </w:r>
          </w:p>
          <w:p w14:paraId="5C25DF22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05:03:10</w:t>
            </w:r>
          </w:p>
        </w:tc>
        <w:tc>
          <w:tcPr>
            <w:tcW w:w="986" w:type="dxa"/>
          </w:tcPr>
          <w:p w14:paraId="4A4EE588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28.20</w:t>
            </w:r>
          </w:p>
        </w:tc>
        <w:tc>
          <w:tcPr>
            <w:tcW w:w="986" w:type="dxa"/>
          </w:tcPr>
          <w:p w14:paraId="4545F127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87.56</w:t>
            </w:r>
          </w:p>
        </w:tc>
        <w:tc>
          <w:tcPr>
            <w:tcW w:w="965" w:type="dxa"/>
          </w:tcPr>
          <w:p w14:paraId="3517DF68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10</w:t>
            </w:r>
          </w:p>
        </w:tc>
        <w:tc>
          <w:tcPr>
            <w:tcW w:w="965" w:type="dxa"/>
          </w:tcPr>
          <w:p w14:paraId="66AEA885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4.6</w:t>
            </w:r>
          </w:p>
        </w:tc>
        <w:tc>
          <w:tcPr>
            <w:tcW w:w="2129" w:type="dxa"/>
          </w:tcPr>
          <w:p w14:paraId="381C2129">
            <w:pPr>
              <w:spacing w:after="0" w:line="240" w:lineRule="auto"/>
              <w:jc w:val="center"/>
              <w:rPr>
                <w:rFonts w:hint="eastAsia" w:ascii="Times New Roman" w:hAnsi="Times New Roman" w:eastAsia="Times New Roman"/>
                <w:sz w:val="20"/>
              </w:rPr>
            </w:pPr>
            <w:r>
              <w:rPr>
                <w:rFonts w:hint="eastAsia" w:ascii="Times New Roman" w:hAnsi="Times New Roman" w:eastAsia="Times New Roman"/>
                <w:sz w:val="20"/>
              </w:rPr>
              <w:t>西藏日喀则市定结县</w:t>
            </w:r>
          </w:p>
        </w:tc>
      </w:tr>
      <w:tr w14:paraId="491A7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</w:tcPr>
          <w:p w14:paraId="6E4A5615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63</w:t>
            </w:r>
          </w:p>
        </w:tc>
        <w:tc>
          <w:tcPr>
            <w:tcW w:w="1865" w:type="dxa"/>
          </w:tcPr>
          <w:p w14:paraId="58361DFB">
            <w:pPr>
              <w:spacing w:after="0" w:line="240" w:lineRule="auto"/>
              <w:jc w:val="center"/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2025-01-21</w:t>
            </w:r>
          </w:p>
          <w:p w14:paraId="05EF86F3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08:14:16</w:t>
            </w:r>
          </w:p>
        </w:tc>
        <w:tc>
          <w:tcPr>
            <w:tcW w:w="986" w:type="dxa"/>
          </w:tcPr>
          <w:p w14:paraId="49529B80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28.28</w:t>
            </w:r>
          </w:p>
        </w:tc>
        <w:tc>
          <w:tcPr>
            <w:tcW w:w="986" w:type="dxa"/>
          </w:tcPr>
          <w:p w14:paraId="702EEB74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87.54</w:t>
            </w:r>
          </w:p>
        </w:tc>
        <w:tc>
          <w:tcPr>
            <w:tcW w:w="965" w:type="dxa"/>
          </w:tcPr>
          <w:p w14:paraId="19EEC87E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10</w:t>
            </w:r>
          </w:p>
        </w:tc>
        <w:tc>
          <w:tcPr>
            <w:tcW w:w="965" w:type="dxa"/>
          </w:tcPr>
          <w:p w14:paraId="44EA1E66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4.1</w:t>
            </w:r>
          </w:p>
        </w:tc>
        <w:tc>
          <w:tcPr>
            <w:tcW w:w="2129" w:type="dxa"/>
          </w:tcPr>
          <w:p w14:paraId="7849957D">
            <w:pPr>
              <w:spacing w:after="0" w:line="240" w:lineRule="auto"/>
              <w:jc w:val="center"/>
              <w:rPr>
                <w:rFonts w:hint="eastAsia" w:ascii="Times New Roman" w:hAnsi="Times New Roman" w:eastAsia="Times New Roman"/>
                <w:sz w:val="20"/>
              </w:rPr>
            </w:pPr>
            <w:r>
              <w:rPr>
                <w:rFonts w:hint="eastAsia" w:ascii="Times New Roman" w:hAnsi="Times New Roman" w:eastAsia="Times New Roman"/>
                <w:sz w:val="20"/>
              </w:rPr>
              <w:t>西藏日喀则市定结县</w:t>
            </w:r>
          </w:p>
        </w:tc>
      </w:tr>
      <w:tr w14:paraId="26FF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</w:tcPr>
          <w:p w14:paraId="2F8CD31B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64</w:t>
            </w:r>
          </w:p>
        </w:tc>
        <w:tc>
          <w:tcPr>
            <w:tcW w:w="1865" w:type="dxa"/>
          </w:tcPr>
          <w:p w14:paraId="48EA4722">
            <w:pPr>
              <w:spacing w:after="0" w:line="240" w:lineRule="auto"/>
              <w:jc w:val="center"/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2025-01-22</w:t>
            </w:r>
          </w:p>
          <w:p w14:paraId="4DFF52A2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19:30:22</w:t>
            </w:r>
          </w:p>
        </w:tc>
        <w:tc>
          <w:tcPr>
            <w:tcW w:w="986" w:type="dxa"/>
          </w:tcPr>
          <w:p w14:paraId="08C8C3C8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28.72</w:t>
            </w:r>
          </w:p>
        </w:tc>
        <w:tc>
          <w:tcPr>
            <w:tcW w:w="986" w:type="dxa"/>
          </w:tcPr>
          <w:p w14:paraId="1D2F1DAB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87.48</w:t>
            </w:r>
          </w:p>
        </w:tc>
        <w:tc>
          <w:tcPr>
            <w:tcW w:w="965" w:type="dxa"/>
          </w:tcPr>
          <w:p w14:paraId="031463F6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10</w:t>
            </w:r>
          </w:p>
        </w:tc>
        <w:tc>
          <w:tcPr>
            <w:tcW w:w="965" w:type="dxa"/>
          </w:tcPr>
          <w:p w14:paraId="02149534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3.3</w:t>
            </w:r>
          </w:p>
        </w:tc>
        <w:tc>
          <w:tcPr>
            <w:tcW w:w="2129" w:type="dxa"/>
          </w:tcPr>
          <w:p w14:paraId="23D09805">
            <w:pPr>
              <w:spacing w:after="0" w:line="240" w:lineRule="auto"/>
              <w:jc w:val="center"/>
              <w:rPr>
                <w:rFonts w:hint="eastAsia" w:ascii="Times New Roman" w:hAnsi="Times New Roman" w:eastAsia="Times New Roman"/>
                <w:sz w:val="20"/>
              </w:rPr>
            </w:pPr>
            <w:r>
              <w:rPr>
                <w:rFonts w:hint="eastAsia" w:ascii="Times New Roman" w:hAnsi="Times New Roman" w:eastAsia="Times New Roman"/>
                <w:sz w:val="20"/>
              </w:rPr>
              <w:t>西藏日喀则市定</w:t>
            </w:r>
            <w:r>
              <w:rPr>
                <w:rFonts w:hint="eastAsia" w:ascii="Times New Roman" w:hAnsi="Times New Roman" w:eastAsia="宋体"/>
                <w:sz w:val="20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Times New Roman"/>
                <w:sz w:val="20"/>
              </w:rPr>
              <w:t>县</w:t>
            </w:r>
          </w:p>
        </w:tc>
      </w:tr>
      <w:tr w14:paraId="0FD9D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</w:tcPr>
          <w:p w14:paraId="00700C5D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65</w:t>
            </w:r>
          </w:p>
        </w:tc>
        <w:tc>
          <w:tcPr>
            <w:tcW w:w="1865" w:type="dxa"/>
          </w:tcPr>
          <w:p w14:paraId="2E840ED8">
            <w:pPr>
              <w:spacing w:after="0" w:line="240" w:lineRule="auto"/>
              <w:jc w:val="center"/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2025-01-22</w:t>
            </w:r>
          </w:p>
          <w:p w14:paraId="0A86973D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20:33:40</w:t>
            </w:r>
          </w:p>
        </w:tc>
        <w:tc>
          <w:tcPr>
            <w:tcW w:w="986" w:type="dxa"/>
          </w:tcPr>
          <w:p w14:paraId="77D08DC2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28.87</w:t>
            </w:r>
          </w:p>
        </w:tc>
        <w:tc>
          <w:tcPr>
            <w:tcW w:w="986" w:type="dxa"/>
          </w:tcPr>
          <w:p w14:paraId="33B91777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87.53</w:t>
            </w:r>
          </w:p>
        </w:tc>
        <w:tc>
          <w:tcPr>
            <w:tcW w:w="965" w:type="dxa"/>
          </w:tcPr>
          <w:p w14:paraId="0CFBD4AA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10</w:t>
            </w:r>
          </w:p>
        </w:tc>
        <w:tc>
          <w:tcPr>
            <w:tcW w:w="965" w:type="dxa"/>
          </w:tcPr>
          <w:p w14:paraId="0F5EBC65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3.2</w:t>
            </w:r>
          </w:p>
        </w:tc>
        <w:tc>
          <w:tcPr>
            <w:tcW w:w="2129" w:type="dxa"/>
          </w:tcPr>
          <w:p w14:paraId="43C13DEF">
            <w:pPr>
              <w:spacing w:after="0" w:line="240" w:lineRule="auto"/>
              <w:jc w:val="center"/>
              <w:rPr>
                <w:rFonts w:hint="eastAsia" w:ascii="Times New Roman" w:hAnsi="Times New Roman" w:eastAsia="Times New Roman"/>
                <w:sz w:val="20"/>
              </w:rPr>
            </w:pPr>
            <w:r>
              <w:rPr>
                <w:rFonts w:hint="eastAsia" w:ascii="Times New Roman" w:hAnsi="Times New Roman" w:eastAsia="Times New Roman"/>
                <w:sz w:val="20"/>
              </w:rPr>
              <w:t>西藏日喀则市</w:t>
            </w:r>
            <w:r>
              <w:rPr>
                <w:rFonts w:hint="eastAsia" w:ascii="Times New Roman" w:hAnsi="Times New Roman" w:eastAsia="宋体"/>
                <w:sz w:val="20"/>
                <w:lang w:val="en-US" w:eastAsia="zh-CN"/>
              </w:rPr>
              <w:t>拉孜</w:t>
            </w:r>
            <w:r>
              <w:rPr>
                <w:rFonts w:hint="eastAsia" w:ascii="Times New Roman" w:hAnsi="Times New Roman" w:eastAsia="Times New Roman"/>
                <w:sz w:val="20"/>
              </w:rPr>
              <w:t>县</w:t>
            </w:r>
          </w:p>
        </w:tc>
      </w:tr>
      <w:tr w14:paraId="7DB73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</w:tcPr>
          <w:p w14:paraId="629646F4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66</w:t>
            </w:r>
          </w:p>
        </w:tc>
        <w:tc>
          <w:tcPr>
            <w:tcW w:w="1865" w:type="dxa"/>
          </w:tcPr>
          <w:p w14:paraId="6E2B2502">
            <w:pPr>
              <w:spacing w:after="0" w:line="240" w:lineRule="auto"/>
              <w:jc w:val="center"/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2025-01-24</w:t>
            </w:r>
          </w:p>
          <w:p w14:paraId="5840F1DC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13:59:16</w:t>
            </w:r>
          </w:p>
        </w:tc>
        <w:tc>
          <w:tcPr>
            <w:tcW w:w="986" w:type="dxa"/>
          </w:tcPr>
          <w:p w14:paraId="425CEE37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28.78</w:t>
            </w:r>
          </w:p>
        </w:tc>
        <w:tc>
          <w:tcPr>
            <w:tcW w:w="986" w:type="dxa"/>
          </w:tcPr>
          <w:p w14:paraId="403AC3CA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87.48</w:t>
            </w:r>
          </w:p>
        </w:tc>
        <w:tc>
          <w:tcPr>
            <w:tcW w:w="965" w:type="dxa"/>
          </w:tcPr>
          <w:p w14:paraId="1B291197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10</w:t>
            </w:r>
          </w:p>
        </w:tc>
        <w:tc>
          <w:tcPr>
            <w:tcW w:w="965" w:type="dxa"/>
          </w:tcPr>
          <w:p w14:paraId="20C93B78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3.5</w:t>
            </w:r>
          </w:p>
        </w:tc>
        <w:tc>
          <w:tcPr>
            <w:tcW w:w="2129" w:type="dxa"/>
          </w:tcPr>
          <w:p w14:paraId="6CAFECA3">
            <w:pPr>
              <w:spacing w:after="0" w:line="240" w:lineRule="auto"/>
              <w:jc w:val="center"/>
              <w:rPr>
                <w:rFonts w:hint="eastAsia"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514D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</w:tcPr>
          <w:p w14:paraId="2958515B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67</w:t>
            </w:r>
          </w:p>
        </w:tc>
        <w:tc>
          <w:tcPr>
            <w:tcW w:w="1865" w:type="dxa"/>
          </w:tcPr>
          <w:p w14:paraId="5C7D7711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2025-01-27</w:t>
            </w:r>
          </w:p>
          <w:p w14:paraId="6B2D77CC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17:33:36</w:t>
            </w:r>
          </w:p>
        </w:tc>
        <w:tc>
          <w:tcPr>
            <w:tcW w:w="986" w:type="dxa"/>
          </w:tcPr>
          <w:p w14:paraId="5C70C84A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28.55</w:t>
            </w:r>
          </w:p>
        </w:tc>
        <w:tc>
          <w:tcPr>
            <w:tcW w:w="986" w:type="dxa"/>
          </w:tcPr>
          <w:p w14:paraId="6E0B1029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87.42</w:t>
            </w:r>
          </w:p>
        </w:tc>
        <w:tc>
          <w:tcPr>
            <w:tcW w:w="965" w:type="dxa"/>
          </w:tcPr>
          <w:p w14:paraId="64C1803C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10</w:t>
            </w:r>
          </w:p>
        </w:tc>
        <w:tc>
          <w:tcPr>
            <w:tcW w:w="965" w:type="dxa"/>
          </w:tcPr>
          <w:p w14:paraId="0813DC78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4.1</w:t>
            </w:r>
          </w:p>
        </w:tc>
        <w:tc>
          <w:tcPr>
            <w:tcW w:w="2129" w:type="dxa"/>
          </w:tcPr>
          <w:p w14:paraId="40A8590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5F824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</w:tcPr>
          <w:p w14:paraId="0EF251CD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68</w:t>
            </w:r>
          </w:p>
        </w:tc>
        <w:tc>
          <w:tcPr>
            <w:tcW w:w="1865" w:type="dxa"/>
          </w:tcPr>
          <w:p w14:paraId="70DE8887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2025-02-02</w:t>
            </w:r>
          </w:p>
          <w:p w14:paraId="7E8612F7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15:17:15</w:t>
            </w:r>
          </w:p>
        </w:tc>
        <w:tc>
          <w:tcPr>
            <w:tcW w:w="986" w:type="dxa"/>
          </w:tcPr>
          <w:p w14:paraId="6321DF9A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28.43</w:t>
            </w:r>
          </w:p>
        </w:tc>
        <w:tc>
          <w:tcPr>
            <w:tcW w:w="986" w:type="dxa"/>
          </w:tcPr>
          <w:p w14:paraId="1DB89859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87.52</w:t>
            </w:r>
          </w:p>
        </w:tc>
        <w:tc>
          <w:tcPr>
            <w:tcW w:w="965" w:type="dxa"/>
          </w:tcPr>
          <w:p w14:paraId="32F67536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10</w:t>
            </w:r>
          </w:p>
        </w:tc>
        <w:tc>
          <w:tcPr>
            <w:tcW w:w="965" w:type="dxa"/>
          </w:tcPr>
          <w:p w14:paraId="3DAFF949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3.2</w:t>
            </w:r>
          </w:p>
        </w:tc>
        <w:tc>
          <w:tcPr>
            <w:tcW w:w="2129" w:type="dxa"/>
          </w:tcPr>
          <w:p w14:paraId="1BA56CA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>西藏日喀则市定日县</w:t>
            </w:r>
          </w:p>
        </w:tc>
      </w:tr>
      <w:tr w14:paraId="7B08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</w:tcPr>
          <w:p w14:paraId="4902F165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69</w:t>
            </w:r>
          </w:p>
        </w:tc>
        <w:tc>
          <w:tcPr>
            <w:tcW w:w="1865" w:type="dxa"/>
          </w:tcPr>
          <w:p w14:paraId="3C144922">
            <w:pPr>
              <w:spacing w:after="0" w:line="240" w:lineRule="auto"/>
              <w:jc w:val="center"/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2025-02-09</w:t>
            </w:r>
          </w:p>
          <w:p w14:paraId="47B9CAF2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15:36:58</w:t>
            </w:r>
          </w:p>
        </w:tc>
        <w:tc>
          <w:tcPr>
            <w:tcW w:w="986" w:type="dxa"/>
          </w:tcPr>
          <w:p w14:paraId="31223F06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29.05</w:t>
            </w:r>
          </w:p>
        </w:tc>
        <w:tc>
          <w:tcPr>
            <w:tcW w:w="986" w:type="dxa"/>
          </w:tcPr>
          <w:p w14:paraId="4431C871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86.63</w:t>
            </w:r>
          </w:p>
        </w:tc>
        <w:tc>
          <w:tcPr>
            <w:tcW w:w="965" w:type="dxa"/>
          </w:tcPr>
          <w:p w14:paraId="3E604E49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10</w:t>
            </w:r>
          </w:p>
        </w:tc>
        <w:tc>
          <w:tcPr>
            <w:tcW w:w="965" w:type="dxa"/>
          </w:tcPr>
          <w:p w14:paraId="7088D827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3.1</w:t>
            </w:r>
          </w:p>
        </w:tc>
        <w:tc>
          <w:tcPr>
            <w:tcW w:w="2129" w:type="dxa"/>
          </w:tcPr>
          <w:p w14:paraId="31B8DEF4">
            <w:pPr>
              <w:spacing w:after="0" w:line="240" w:lineRule="auto"/>
              <w:jc w:val="center"/>
              <w:rPr>
                <w:rFonts w:hint="default" w:ascii="Times New Roman" w:hAns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lang w:val="en-US" w:eastAsia="zh-CN"/>
              </w:rPr>
              <w:t>西藏日喀则市昂仁县</w:t>
            </w:r>
          </w:p>
        </w:tc>
      </w:tr>
      <w:tr w14:paraId="67844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66" w:type="dxa"/>
          </w:tcPr>
          <w:p w14:paraId="3074B129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70</w:t>
            </w:r>
          </w:p>
        </w:tc>
        <w:tc>
          <w:tcPr>
            <w:tcW w:w="1865" w:type="dxa"/>
          </w:tcPr>
          <w:p w14:paraId="1B8A3327">
            <w:pPr>
              <w:spacing w:after="0" w:line="240" w:lineRule="auto"/>
              <w:jc w:val="center"/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2025-02-09</w:t>
            </w:r>
          </w:p>
          <w:p w14:paraId="35736751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23:23:32</w:t>
            </w:r>
          </w:p>
        </w:tc>
        <w:tc>
          <w:tcPr>
            <w:tcW w:w="986" w:type="dxa"/>
          </w:tcPr>
          <w:p w14:paraId="1945CB1C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28.26</w:t>
            </w:r>
          </w:p>
        </w:tc>
        <w:tc>
          <w:tcPr>
            <w:tcW w:w="986" w:type="dxa"/>
          </w:tcPr>
          <w:p w14:paraId="6F18E4EF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87.55</w:t>
            </w:r>
          </w:p>
        </w:tc>
        <w:tc>
          <w:tcPr>
            <w:tcW w:w="965" w:type="dxa"/>
          </w:tcPr>
          <w:p w14:paraId="63E3B146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10</w:t>
            </w:r>
          </w:p>
        </w:tc>
        <w:tc>
          <w:tcPr>
            <w:tcW w:w="965" w:type="dxa"/>
          </w:tcPr>
          <w:p w14:paraId="1E23B2D4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z w:val="20"/>
                <w:lang w:val="en-US" w:eastAsia="zh-CN"/>
              </w:rPr>
              <w:t>3.2</w:t>
            </w:r>
          </w:p>
        </w:tc>
        <w:tc>
          <w:tcPr>
            <w:tcW w:w="2129" w:type="dxa"/>
          </w:tcPr>
          <w:p w14:paraId="6062CCE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hint="eastAsia" w:ascii="Times New Roman" w:hAnsi="Times New Roman" w:eastAsia="Times New Roman"/>
                <w:sz w:val="20"/>
              </w:rPr>
              <w:t>西藏日喀则市定结县</w:t>
            </w:r>
          </w:p>
        </w:tc>
      </w:tr>
    </w:tbl>
    <w:p w14:paraId="64C86DF1"/>
    <w:sectPr>
      <w:pgSz w:w="12240" w:h="15840"/>
      <w:pgMar w:top="1440" w:right="1797" w:bottom="1440" w:left="179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Liberation Mono">
    <w:altName w:val="Courier New"/>
    <w:panose1 w:val="02070409020205020404"/>
    <w:charset w:val="00"/>
    <w:family w:val="auto"/>
    <w:pitch w:val="default"/>
    <w:sig w:usb0="00000000" w:usb1="00000000" w:usb2="00000000" w:usb3="00000000" w:csb0="6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M2RjNjQyNmQ4ODk2MTg1NzI3YzFhYzA1ZDY2YzMifQ=="/>
  </w:docVars>
  <w:rsids>
    <w:rsidRoot w:val="00B47730"/>
    <w:rsid w:val="00034616"/>
    <w:rsid w:val="0006063C"/>
    <w:rsid w:val="00062A7A"/>
    <w:rsid w:val="0015074B"/>
    <w:rsid w:val="001B566F"/>
    <w:rsid w:val="001E59CB"/>
    <w:rsid w:val="002529DE"/>
    <w:rsid w:val="0029639D"/>
    <w:rsid w:val="00326F90"/>
    <w:rsid w:val="0034045B"/>
    <w:rsid w:val="00386734"/>
    <w:rsid w:val="00393816"/>
    <w:rsid w:val="003A5F78"/>
    <w:rsid w:val="00512193"/>
    <w:rsid w:val="00531F05"/>
    <w:rsid w:val="005645B6"/>
    <w:rsid w:val="005D0565"/>
    <w:rsid w:val="00890933"/>
    <w:rsid w:val="009E2E30"/>
    <w:rsid w:val="00AA1D8D"/>
    <w:rsid w:val="00B47730"/>
    <w:rsid w:val="00CB0664"/>
    <w:rsid w:val="00E16AAE"/>
    <w:rsid w:val="00E5710E"/>
    <w:rsid w:val="00F43B75"/>
    <w:rsid w:val="00F9150D"/>
    <w:rsid w:val="00FC693F"/>
    <w:rsid w:val="0A726EAF"/>
    <w:rsid w:val="0C9F0C48"/>
    <w:rsid w:val="10AD67ED"/>
    <w:rsid w:val="10C82130"/>
    <w:rsid w:val="1578491B"/>
    <w:rsid w:val="171861AA"/>
    <w:rsid w:val="17F12797"/>
    <w:rsid w:val="18FE5DB0"/>
    <w:rsid w:val="1AF35EE9"/>
    <w:rsid w:val="1DD66ADF"/>
    <w:rsid w:val="1DFF41E6"/>
    <w:rsid w:val="22930310"/>
    <w:rsid w:val="25AE65B2"/>
    <w:rsid w:val="26D94B49"/>
    <w:rsid w:val="28705281"/>
    <w:rsid w:val="2B023316"/>
    <w:rsid w:val="2D6070E0"/>
    <w:rsid w:val="2E0D4899"/>
    <w:rsid w:val="39964DD6"/>
    <w:rsid w:val="3E9A3527"/>
    <w:rsid w:val="403646A4"/>
    <w:rsid w:val="40D25A16"/>
    <w:rsid w:val="47072496"/>
    <w:rsid w:val="4D4E474A"/>
    <w:rsid w:val="538E32B9"/>
    <w:rsid w:val="57FA3C47"/>
    <w:rsid w:val="580327B2"/>
    <w:rsid w:val="5900771A"/>
    <w:rsid w:val="5EA574ED"/>
    <w:rsid w:val="5EC71E5D"/>
    <w:rsid w:val="641C04A8"/>
    <w:rsid w:val="69FE02E4"/>
    <w:rsid w:val="70E02DBE"/>
    <w:rsid w:val="739E4B90"/>
    <w:rsid w:val="77E7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autoRedefine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autoRedefine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autoRedefine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autoRedefine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autoRedefine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autoRedefine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en-US" w:bidi="ar-SA"/>
    </w:rPr>
  </w:style>
  <w:style w:type="paragraph" w:styleId="12">
    <w:name w:val="List 3"/>
    <w:basedOn w:val="1"/>
    <w:autoRedefine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autoRedefine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autoRedefine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autoRedefine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autoRedefine/>
    <w:unhideWhenUsed/>
    <w:qFormat/>
    <w:uiPriority w:val="99"/>
    <w:pPr>
      <w:spacing w:after="120"/>
    </w:pPr>
  </w:style>
  <w:style w:type="paragraph" w:styleId="20">
    <w:name w:val="List Number 3"/>
    <w:basedOn w:val="1"/>
    <w:autoRedefine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autoRedefine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autoRedefine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autoRedefine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autoRedefine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autoRedefine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autoRedefine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autoRedefine/>
    <w:qFormat/>
    <w:uiPriority w:val="59"/>
    <w:pPr>
      <w:jc w:val="center"/>
    </w:pPr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autoRedefine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autoRedefine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autoRedefine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autoRedefine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autoRedefine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autoRedefine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autoRedefine/>
    <w:qFormat/>
    <w:uiPriority w:val="60"/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autoRedefine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autoRedefine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autoRedefine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autoRedefine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autoRedefine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autoRedefine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autoRedefine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autoRedefine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autoRedefine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autoRedefine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autoRedefine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autoRedefine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autoRedefine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autoRedefine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autoRedefine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autoRedefine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autoRedefine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autoRedefine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autoRedefine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autoRedefine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autoRedefine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autoRedefine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autoRedefine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autoRedefine/>
    <w:qFormat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autoRedefine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autoRedefine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autoRedefine/>
    <w:qFormat/>
    <w:uiPriority w:val="22"/>
    <w:rPr>
      <w:b/>
      <w:bCs/>
    </w:rPr>
  </w:style>
  <w:style w:type="character" w:styleId="134">
    <w:name w:val="Emphasis"/>
    <w:basedOn w:val="132"/>
    <w:autoRedefine/>
    <w:qFormat/>
    <w:uiPriority w:val="20"/>
    <w:rPr>
      <w:i/>
      <w:iCs/>
    </w:rPr>
  </w:style>
  <w:style w:type="character" w:customStyle="1" w:styleId="135">
    <w:name w:val="页眉 字符"/>
    <w:basedOn w:val="132"/>
    <w:link w:val="25"/>
    <w:autoRedefine/>
    <w:qFormat/>
    <w:uiPriority w:val="99"/>
  </w:style>
  <w:style w:type="character" w:customStyle="1" w:styleId="136">
    <w:name w:val="页脚 字符"/>
    <w:basedOn w:val="132"/>
    <w:link w:val="24"/>
    <w:autoRedefine/>
    <w:qFormat/>
    <w:uiPriority w:val="99"/>
  </w:style>
  <w:style w:type="paragraph" w:styleId="137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autoRedefine/>
    <w:qFormat/>
    <w:uiPriority w:val="99"/>
  </w:style>
  <w:style w:type="character" w:customStyle="1" w:styleId="145">
    <w:name w:val="正文文本 2 字符"/>
    <w:basedOn w:val="132"/>
    <w:link w:val="28"/>
    <w:autoRedefine/>
    <w:qFormat/>
    <w:uiPriority w:val="99"/>
  </w:style>
  <w:style w:type="character" w:customStyle="1" w:styleId="146">
    <w:name w:val="正文文本 3 字符"/>
    <w:basedOn w:val="132"/>
    <w:link w:val="17"/>
    <w:autoRedefine/>
    <w:qFormat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autoRedefine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autoRedefine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autoRedefine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不明显强调1"/>
    <w:basedOn w:val="132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明显强调1"/>
    <w:basedOn w:val="132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不明显参考1"/>
    <w:basedOn w:val="132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明显参考1"/>
    <w:basedOn w:val="132"/>
    <w:autoRedefine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书籍标题1"/>
    <w:basedOn w:val="132"/>
    <w:autoRedefine/>
    <w:qFormat/>
    <w:uiPriority w:val="33"/>
    <w:rPr>
      <w:b/>
      <w:bCs/>
      <w:smallCaps/>
      <w:spacing w:val="5"/>
    </w:rPr>
  </w:style>
  <w:style w:type="paragraph" w:customStyle="1" w:styleId="163">
    <w:name w:val="TOC 标题1"/>
    <w:basedOn w:val="3"/>
    <w:next w:val="1"/>
    <w:autoRedefine/>
    <w:semiHidden/>
    <w:unhideWhenUsed/>
    <w:qFormat/>
    <w:uiPriority w:val="39"/>
    <w:pPr>
      <w:outlineLvl w:val="9"/>
    </w:pPr>
  </w:style>
  <w:style w:type="paragraph" w:customStyle="1" w:styleId="164">
    <w:name w:val="TT"/>
    <w:autoRedefine/>
    <w:qFormat/>
    <w:uiPriority w:val="0"/>
    <w:pPr>
      <w:spacing w:after="320" w:line="360" w:lineRule="auto"/>
      <w:jc w:val="center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customStyle="1" w:styleId="165">
    <w:name w:val="t4"/>
    <w:autoRedefine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6">
    <w:name w:val="XQ"/>
    <w:autoRedefine/>
    <w:qFormat/>
    <w:uiPriority w:val="0"/>
    <w:pPr>
      <w:spacing w:after="200" w:line="360" w:lineRule="auto"/>
      <w:jc w:val="both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customStyle="1" w:styleId="167">
    <w:name w:val="dz"/>
    <w:autoRedefine/>
    <w:qFormat/>
    <w:uiPriority w:val="0"/>
    <w:pPr>
      <w:spacing w:after="200" w:line="360" w:lineRule="auto"/>
      <w:jc w:val="center"/>
    </w:pPr>
    <w:rPr>
      <w:rFonts w:ascii="仿宋_GB2312" w:hAnsi="仿宋_GB2312" w:eastAsia="仿宋_GB2312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1278</Words>
  <Characters>3441</Characters>
  <Lines>24</Lines>
  <Paragraphs>7</Paragraphs>
  <TotalTime>7</TotalTime>
  <ScaleCrop>false</ScaleCrop>
  <LinksUpToDate>false</LinksUpToDate>
  <CharactersWithSpaces>3502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2013-12-24T07:15:00Z</dcterms:created>
  <dc:creator>python-docx</dc:creator>
  <dc:description>generated by python-docx</dc:description>
  <cp:lastModifiedBy>zr</cp:lastModifiedBy>
  <dcterms:modified xsi:type="dcterms:W3CDTF">2025-02-24T01:35:21Z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eyJoZGlkIjoiZWY5MGZjYTk3NGRmMzRmYTg2MWMzMTViMGE0ZmI5ZjEiLCJ1c2VySWQiOiI0MDY3OTk5MDAifQ==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EC00979AC95D423FAF0F95A74033AD05_13</vt:lpwstr>
  </property>
</Properties>
</file>