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2E94">
      <w:pPr>
        <w:pStyle w:val="164"/>
        <w:rPr>
          <w:rFonts w:hint="eastAsia"/>
          <w:lang w:eastAsia="zh-CN"/>
        </w:rPr>
      </w:pPr>
      <w:r>
        <w:rPr>
          <w:b/>
          <w:sz w:val="36"/>
          <w:lang w:eastAsia="zh-CN"/>
        </w:rPr>
        <w:t>云南</w:t>
      </w:r>
      <w:r>
        <w:rPr>
          <w:rFonts w:hint="eastAsia"/>
          <w:b/>
          <w:sz w:val="36"/>
          <w:lang w:val="en-US" w:eastAsia="zh-CN"/>
        </w:rPr>
        <w:t>巧家</w:t>
      </w:r>
      <w:r>
        <w:rPr>
          <w:rFonts w:ascii="Times New Roman" w:hAnsi="Times New Roman"/>
          <w:b/>
          <w:sz w:val="36"/>
          <w:lang w:eastAsia="zh-CN"/>
        </w:rPr>
        <w:t>M</w:t>
      </w:r>
      <w:r>
        <w:rPr>
          <w:rFonts w:hint="eastAsia" w:ascii="Times New Roman" w:hAnsi="Times New Roman"/>
          <w:b/>
          <w:sz w:val="36"/>
          <w:lang w:val="en-US" w:eastAsia="zh-CN"/>
        </w:rPr>
        <w:t>5.1</w:t>
      </w:r>
      <w:r>
        <w:rPr>
          <w:b/>
          <w:sz w:val="36"/>
          <w:lang w:eastAsia="zh-CN"/>
        </w:rPr>
        <w:t>级地震余震统计</w:t>
      </w:r>
    </w:p>
    <w:p w14:paraId="0F7A91C6">
      <w:pPr>
        <w:pStyle w:val="166"/>
        <w:rPr>
          <w:rFonts w:hint="eastAsia"/>
          <w:lang w:eastAsia="zh-CN"/>
        </w:rPr>
      </w:pPr>
      <w:r>
        <w:rPr>
          <w:sz w:val="28"/>
          <w:lang w:eastAsia="zh-CN"/>
        </w:rPr>
        <w:t>　　</w:t>
      </w:r>
      <w:r>
        <w:rPr>
          <w:rFonts w:hint="eastAsia"/>
          <w:sz w:val="28"/>
          <w:lang w:eastAsia="zh-CN"/>
        </w:rPr>
        <w:t>2026年01月19日19时32分03秒在云南昭通市巧家县</w:t>
      </w:r>
      <w:r>
        <w:rPr>
          <w:sz w:val="28"/>
          <w:lang w:eastAsia="zh-CN"/>
        </w:rPr>
        <w:t>发生</w:t>
      </w:r>
      <w:r>
        <w:rPr>
          <w:rFonts w:hint="eastAsia" w:ascii="Times New Roman" w:hAnsi="Times New Roman"/>
          <w:sz w:val="28"/>
          <w:lang w:val="en-US" w:eastAsia="zh-CN"/>
        </w:rPr>
        <w:t>5.1</w:t>
      </w:r>
      <w:r>
        <w:rPr>
          <w:sz w:val="28"/>
          <w:lang w:eastAsia="zh-CN"/>
        </w:rPr>
        <w:t>级地震。截至</w:t>
      </w:r>
      <w:r>
        <w:rPr>
          <w:rFonts w:ascii="Times New Roman" w:hAnsi="Times New Roman"/>
          <w:b/>
          <w:color w:val="FF0000"/>
          <w:sz w:val="28"/>
          <w:u w:val="single"/>
          <w:lang w:eastAsia="zh-CN"/>
        </w:rPr>
        <w:t>202</w:t>
      </w:r>
      <w:r>
        <w:rPr>
          <w:rFonts w:hint="eastAsia" w:ascii="Times New Roman" w:hAnsi="Times New Roman"/>
          <w:b/>
          <w:color w:val="FF0000"/>
          <w:sz w:val="28"/>
          <w:u w:val="single"/>
          <w:lang w:val="en-US" w:eastAsia="zh-CN"/>
        </w:rPr>
        <w:t>6</w:t>
      </w:r>
      <w:r>
        <w:rPr>
          <w:b/>
          <w:color w:val="FF0000"/>
          <w:sz w:val="28"/>
          <w:u w:val="single"/>
          <w:lang w:eastAsia="zh-CN"/>
        </w:rPr>
        <w:t>年</w:t>
      </w:r>
      <w:r>
        <w:rPr>
          <w:rFonts w:ascii="Times New Roman" w:hAnsi="Times New Roman"/>
          <w:b/>
          <w:color w:val="FF0000"/>
          <w:sz w:val="28"/>
          <w:u w:val="single"/>
          <w:lang w:eastAsia="zh-CN"/>
        </w:rPr>
        <w:t>0</w:t>
      </w:r>
      <w:r>
        <w:rPr>
          <w:rFonts w:hint="eastAsia" w:ascii="Times New Roman" w:hAnsi="Times New Roman"/>
          <w:b/>
          <w:color w:val="FF0000"/>
          <w:sz w:val="28"/>
          <w:u w:val="single"/>
          <w:lang w:val="en-US" w:eastAsia="zh-CN"/>
        </w:rPr>
        <w:t>1</w:t>
      </w:r>
      <w:r>
        <w:rPr>
          <w:b/>
          <w:color w:val="FF0000"/>
          <w:sz w:val="28"/>
          <w:u w:val="single"/>
          <w:lang w:eastAsia="zh-CN"/>
        </w:rPr>
        <w:t>月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20</w:t>
      </w:r>
      <w:r>
        <w:rPr>
          <w:b/>
          <w:color w:val="FF0000"/>
          <w:sz w:val="28"/>
          <w:u w:val="single"/>
          <w:lang w:eastAsia="zh-CN"/>
        </w:rPr>
        <w:t>日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08</w:t>
      </w:r>
      <w:r>
        <w:rPr>
          <w:b/>
          <w:color w:val="FF0000"/>
          <w:sz w:val="28"/>
          <w:u w:val="single"/>
          <w:lang w:eastAsia="zh-CN"/>
        </w:rPr>
        <w:t>时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00</w:t>
      </w:r>
      <w:r>
        <w:rPr>
          <w:b/>
          <w:color w:val="FF0000"/>
          <w:sz w:val="28"/>
          <w:u w:val="single"/>
          <w:lang w:eastAsia="zh-CN"/>
        </w:rPr>
        <w:t>分</w:t>
      </w:r>
      <w:r>
        <w:rPr>
          <w:sz w:val="28"/>
          <w:lang w:eastAsia="zh-CN"/>
        </w:rPr>
        <w:t>共记录到余震</w:t>
      </w:r>
      <w:r>
        <w:rPr>
          <w:rFonts w:hint="eastAsia" w:ascii="Times New Roman" w:hAnsi="Times New Roman" w:cs="Times New Roman"/>
          <w:b/>
          <w:color w:val="FF0000"/>
          <w:kern w:val="2"/>
          <w:sz w:val="28"/>
          <w:szCs w:val="21"/>
          <w:u w:val="single"/>
          <w:lang w:val="en-US" w:eastAsia="zh-CN" w:bidi="ar-SA"/>
        </w:rPr>
        <w:t>46</w:t>
      </w:r>
      <w:r>
        <w:rPr>
          <w:sz w:val="28"/>
          <w:lang w:eastAsia="zh-CN"/>
        </w:rPr>
        <w:t>次，其中</w:t>
      </w:r>
      <w:r>
        <w:rPr>
          <w:rFonts w:ascii="Times New Roman" w:hAnsi="Times New Roman"/>
          <w:sz w:val="28"/>
          <w:lang w:eastAsia="zh-CN"/>
        </w:rPr>
        <w:t>M3.0</w:t>
      </w:r>
      <w:r>
        <w:rPr>
          <w:sz w:val="28"/>
          <w:lang w:eastAsia="zh-CN"/>
        </w:rPr>
        <w:t>级及以上余震</w:t>
      </w: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1"/>
          <w:u w:val="single"/>
          <w:lang w:val="en-US" w:eastAsia="zh-CN" w:bidi="ar-SA"/>
        </w:rPr>
        <w:t>0</w:t>
      </w:r>
      <w:r>
        <w:rPr>
          <w:sz w:val="28"/>
          <w:lang w:eastAsia="zh-CN"/>
        </w:rPr>
        <w:t>次：</w:t>
      </w:r>
      <w:r>
        <w:rPr>
          <w:rFonts w:ascii="Times New Roman" w:hAnsi="Times New Roman"/>
          <w:sz w:val="28"/>
          <w:lang w:eastAsia="zh-CN"/>
        </w:rPr>
        <w:t>4.0~4.9</w:t>
      </w:r>
      <w:r>
        <w:rPr>
          <w:sz w:val="28"/>
          <w:lang w:eastAsia="zh-CN"/>
        </w:rPr>
        <w:t>级地震</w:t>
      </w:r>
      <w:r>
        <w:rPr>
          <w:rFonts w:ascii="Times New Roman" w:hAnsi="Times New Roman"/>
          <w:b/>
          <w:color w:val="FF0000"/>
          <w:sz w:val="28"/>
          <w:u w:val="single"/>
          <w:lang w:eastAsia="zh-CN"/>
        </w:rPr>
        <w:t>0</w:t>
      </w:r>
      <w:r>
        <w:rPr>
          <w:sz w:val="28"/>
          <w:lang w:eastAsia="zh-CN"/>
        </w:rPr>
        <w:t>次，</w:t>
      </w:r>
      <w:r>
        <w:rPr>
          <w:rFonts w:ascii="Times New Roman" w:hAnsi="Times New Roman"/>
          <w:sz w:val="28"/>
          <w:lang w:eastAsia="zh-CN"/>
        </w:rPr>
        <w:t>3.0~3.9</w:t>
      </w:r>
      <w:r>
        <w:rPr>
          <w:sz w:val="28"/>
          <w:lang w:eastAsia="zh-CN"/>
        </w:rPr>
        <w:t>级地震</w:t>
      </w:r>
      <w:r>
        <w:rPr>
          <w:rFonts w:ascii="Times New Roman" w:hAnsi="Times New Roman"/>
          <w:b/>
          <w:color w:val="FF0000"/>
          <w:sz w:val="28"/>
          <w:u w:val="single"/>
          <w:lang w:eastAsia="zh-CN"/>
        </w:rPr>
        <w:t>0</w:t>
      </w:r>
      <w:r>
        <w:rPr>
          <w:sz w:val="28"/>
          <w:lang w:eastAsia="zh-CN"/>
        </w:rPr>
        <w:t>次；</w:t>
      </w:r>
      <w:r>
        <w:rPr>
          <w:rFonts w:ascii="Times New Roman" w:hAnsi="Times New Roman"/>
          <w:sz w:val="28"/>
          <w:lang w:eastAsia="zh-CN"/>
        </w:rPr>
        <w:t>M3.0</w:t>
      </w:r>
      <w:r>
        <w:rPr>
          <w:sz w:val="28"/>
          <w:lang w:eastAsia="zh-CN"/>
        </w:rPr>
        <w:t>级以下余震</w:t>
      </w:r>
      <w:r>
        <w:rPr>
          <w:rFonts w:hint="eastAsia" w:ascii="Times New Roman" w:hAnsi="Times New Roman" w:cs="Times New Roman"/>
          <w:b/>
          <w:color w:val="FF0000"/>
          <w:kern w:val="2"/>
          <w:sz w:val="28"/>
          <w:szCs w:val="21"/>
          <w:u w:val="single"/>
          <w:lang w:val="en-US" w:eastAsia="zh-CN" w:bidi="ar-SA"/>
        </w:rPr>
        <w:t>46</w:t>
      </w:r>
      <w:r>
        <w:rPr>
          <w:sz w:val="28"/>
          <w:lang w:eastAsia="zh-CN"/>
        </w:rPr>
        <w:t>次：</w:t>
      </w:r>
      <w:r>
        <w:rPr>
          <w:rFonts w:ascii="Times New Roman" w:hAnsi="Times New Roman"/>
          <w:sz w:val="28"/>
          <w:lang w:eastAsia="zh-CN"/>
        </w:rPr>
        <w:t>2.0~2.9</w:t>
      </w:r>
      <w:r>
        <w:rPr>
          <w:sz w:val="28"/>
          <w:lang w:eastAsia="zh-CN"/>
        </w:rPr>
        <w:t>级地震</w:t>
      </w:r>
      <w:r>
        <w:rPr>
          <w:rFonts w:hint="eastAsia" w:ascii="Times New Roman" w:hAnsi="Times New Roman"/>
          <w:b/>
          <w:color w:val="FF0000"/>
          <w:sz w:val="28"/>
          <w:u w:val="single"/>
          <w:lang w:val="en-US" w:eastAsia="zh-CN"/>
        </w:rPr>
        <w:t>2</w:t>
      </w:r>
      <w:r>
        <w:rPr>
          <w:sz w:val="28"/>
          <w:lang w:eastAsia="zh-CN"/>
        </w:rPr>
        <w:t>次，</w:t>
      </w:r>
      <w:r>
        <w:rPr>
          <w:rFonts w:ascii="Times New Roman" w:hAnsi="Times New Roman"/>
          <w:sz w:val="28"/>
          <w:lang w:eastAsia="zh-CN"/>
        </w:rPr>
        <w:t>1.0~1.9</w:t>
      </w:r>
      <w:r>
        <w:rPr>
          <w:sz w:val="28"/>
          <w:lang w:eastAsia="zh-CN"/>
        </w:rPr>
        <w:t>级地震</w:t>
      </w:r>
      <w:r>
        <w:rPr>
          <w:rFonts w:hint="eastAsia" w:ascii="Times New Roman" w:hAnsi="Times New Roman"/>
          <w:b/>
          <w:color w:val="FF0000"/>
          <w:sz w:val="28"/>
          <w:u w:val="single"/>
          <w:lang w:val="en-US" w:eastAsia="zh-CN"/>
        </w:rPr>
        <w:t>16</w:t>
      </w:r>
      <w:r>
        <w:rPr>
          <w:sz w:val="28"/>
          <w:lang w:eastAsia="zh-CN"/>
        </w:rPr>
        <w:t>次，</w:t>
      </w:r>
      <w:r>
        <w:rPr>
          <w:rFonts w:ascii="Times New Roman" w:hAnsi="Times New Roman"/>
          <w:sz w:val="28"/>
          <w:lang w:eastAsia="zh-CN"/>
        </w:rPr>
        <w:t>1.0</w:t>
      </w:r>
      <w:r>
        <w:rPr>
          <w:sz w:val="28"/>
          <w:lang w:eastAsia="zh-CN"/>
        </w:rPr>
        <w:t>级以下地震</w:t>
      </w:r>
      <w:bookmarkStart w:id="0" w:name="_GoBack"/>
      <w:bookmarkEnd w:id="0"/>
      <w:r>
        <w:rPr>
          <w:rFonts w:hint="eastAsia" w:ascii="Times New Roman" w:hAnsi="Times New Roman" w:cs="Times New Roman"/>
          <w:b/>
          <w:color w:val="FF0000"/>
          <w:kern w:val="2"/>
          <w:sz w:val="28"/>
          <w:szCs w:val="21"/>
          <w:u w:val="single"/>
          <w:lang w:val="en-US" w:eastAsia="zh-CN" w:bidi="ar-SA"/>
        </w:rPr>
        <w:t>28</w:t>
      </w:r>
      <w:r>
        <w:rPr>
          <w:sz w:val="28"/>
          <w:lang w:eastAsia="zh-CN"/>
        </w:rPr>
        <w:t>次。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19"/>
        <w:gridCol w:w="1067"/>
        <w:gridCol w:w="1096"/>
        <w:gridCol w:w="993"/>
        <w:gridCol w:w="1008"/>
        <w:gridCol w:w="1686"/>
      </w:tblGrid>
      <w:tr w14:paraId="3DD0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5" w:type="dxa"/>
            <w:vAlign w:val="center"/>
          </w:tcPr>
          <w:p w14:paraId="6C3720A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序号</w:t>
            </w:r>
          </w:p>
        </w:tc>
        <w:tc>
          <w:tcPr>
            <w:tcW w:w="2477" w:type="dxa"/>
            <w:vAlign w:val="center"/>
          </w:tcPr>
          <w:p w14:paraId="19EBE08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发震时刻</w:t>
            </w:r>
          </w:p>
        </w:tc>
        <w:tc>
          <w:tcPr>
            <w:tcW w:w="862" w:type="dxa"/>
            <w:vAlign w:val="center"/>
          </w:tcPr>
          <w:p w14:paraId="0911C10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纬度</w:t>
            </w:r>
          </w:p>
        </w:tc>
        <w:tc>
          <w:tcPr>
            <w:tcW w:w="1003" w:type="dxa"/>
            <w:vAlign w:val="center"/>
          </w:tcPr>
          <w:p w14:paraId="0926506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经度</w:t>
            </w:r>
          </w:p>
        </w:tc>
        <w:tc>
          <w:tcPr>
            <w:tcW w:w="618" w:type="dxa"/>
            <w:vAlign w:val="center"/>
          </w:tcPr>
          <w:p w14:paraId="1DE66D3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深度</w:t>
            </w:r>
          </w:p>
        </w:tc>
        <w:tc>
          <w:tcPr>
            <w:tcW w:w="782" w:type="dxa"/>
            <w:vAlign w:val="center"/>
          </w:tcPr>
          <w:p w14:paraId="2BF9620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震级</w:t>
            </w:r>
          </w:p>
        </w:tc>
        <w:tc>
          <w:tcPr>
            <w:tcW w:w="2217" w:type="dxa"/>
            <w:vAlign w:val="center"/>
          </w:tcPr>
          <w:p w14:paraId="1932681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地名</w:t>
            </w:r>
          </w:p>
        </w:tc>
      </w:tr>
      <w:tr w14:paraId="3588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5" w:type="dxa"/>
            <w:vAlign w:val="center"/>
          </w:tcPr>
          <w:p w14:paraId="0943AF3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主震</w:t>
            </w:r>
          </w:p>
        </w:tc>
        <w:tc>
          <w:tcPr>
            <w:tcW w:w="1235" w:type="dxa"/>
            <w:vAlign w:val="center"/>
          </w:tcPr>
          <w:p w14:paraId="04A6CBD2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ascii="Times New Roman" w:hAnsi="Times New Roman" w:eastAsia="Times New Roman"/>
                <w:sz w:val="20"/>
              </w:rPr>
              <w:t>202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6</w:t>
            </w:r>
            <w:r>
              <w:rPr>
                <w:rFonts w:ascii="Times New Roman" w:hAnsi="Times New Roman" w:eastAsia="Times New Roman"/>
                <w:sz w:val="20"/>
              </w:rPr>
              <w:t>-0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1</w:t>
            </w:r>
            <w:r>
              <w:rPr>
                <w:rFonts w:ascii="Times New Roman" w:hAnsi="Times New Roman" w:eastAsia="Times New Roman"/>
                <w:sz w:val="20"/>
              </w:rPr>
              <w:t>-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19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19</w:t>
            </w:r>
            <w:r>
              <w:rPr>
                <w:rFonts w:ascii="Times New Roman" w:hAnsi="Times New Roman" w:eastAsia="Times New Roman"/>
                <w:sz w:val="20"/>
              </w:rPr>
              <w:t>: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32</w:t>
            </w:r>
            <w:r>
              <w:rPr>
                <w:rFonts w:ascii="Times New Roman" w:hAnsi="Times New Roman" w:eastAsia="Times New Roman"/>
                <w:sz w:val="20"/>
              </w:rPr>
              <w:t>: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03</w:t>
            </w:r>
          </w:p>
        </w:tc>
        <w:tc>
          <w:tcPr>
            <w:tcW w:w="1235" w:type="dxa"/>
            <w:vAlign w:val="center"/>
          </w:tcPr>
          <w:p w14:paraId="0DE5F928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27.01</w:t>
            </w:r>
          </w:p>
        </w:tc>
        <w:tc>
          <w:tcPr>
            <w:tcW w:w="1235" w:type="dxa"/>
            <w:vAlign w:val="center"/>
          </w:tcPr>
          <w:p w14:paraId="4A941A0B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103.41</w:t>
            </w:r>
          </w:p>
        </w:tc>
        <w:tc>
          <w:tcPr>
            <w:tcW w:w="1235" w:type="dxa"/>
            <w:vAlign w:val="center"/>
          </w:tcPr>
          <w:p w14:paraId="2EB7FFC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10</w:t>
            </w:r>
          </w:p>
        </w:tc>
        <w:tc>
          <w:tcPr>
            <w:tcW w:w="1235" w:type="dxa"/>
            <w:vAlign w:val="center"/>
          </w:tcPr>
          <w:p w14:paraId="43859DD7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5.1</w:t>
            </w:r>
          </w:p>
        </w:tc>
        <w:tc>
          <w:tcPr>
            <w:tcW w:w="1235" w:type="dxa"/>
            <w:vAlign w:val="center"/>
          </w:tcPr>
          <w:p w14:paraId="0D9F5B9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hint="eastAsia" w:ascii="Times New Roman" w:hAnsi="Times New Roman" w:eastAsia="Times New Roman"/>
                <w:sz w:val="20"/>
                <w:lang w:eastAsia="zh-CN"/>
              </w:rPr>
              <w:t>云南昭通市巧家县</w:t>
            </w:r>
          </w:p>
        </w:tc>
      </w:tr>
    </w:tbl>
    <w:p w14:paraId="4D6A530B"/>
    <w:sectPr>
      <w:pgSz w:w="12240" w:h="15840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7B17"/>
    <w:rsid w:val="0015074B"/>
    <w:rsid w:val="0029639D"/>
    <w:rsid w:val="00326F90"/>
    <w:rsid w:val="003B5F2C"/>
    <w:rsid w:val="008A7B79"/>
    <w:rsid w:val="00AA1D8D"/>
    <w:rsid w:val="00B47730"/>
    <w:rsid w:val="00CB0664"/>
    <w:rsid w:val="00E4188C"/>
    <w:rsid w:val="00FC693F"/>
    <w:rsid w:val="01EB273F"/>
    <w:rsid w:val="16B979A8"/>
    <w:rsid w:val="1E1E7279"/>
    <w:rsid w:val="38E4754B"/>
    <w:rsid w:val="3ADA32D2"/>
    <w:rsid w:val="3EE94A45"/>
    <w:rsid w:val="55126C9E"/>
    <w:rsid w:val="56AE2B67"/>
    <w:rsid w:val="66331E68"/>
    <w:rsid w:val="66632197"/>
    <w:rsid w:val="6EB64A32"/>
    <w:rsid w:val="6FB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  <w:jc w:val="center"/>
    </w:pPr>
    <w:rPr>
      <w:rFonts w:ascii="Times New Roman" w:hAnsi="Times New Roman" w:eastAsia="Times New Roman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uiPriority w:val="99"/>
  </w:style>
  <w:style w:type="character" w:customStyle="1" w:styleId="145">
    <w:name w:val="正文文本 2 字符"/>
    <w:basedOn w:val="132"/>
    <w:link w:val="28"/>
    <w:uiPriority w:val="99"/>
  </w:style>
  <w:style w:type="character" w:customStyle="1" w:styleId="146">
    <w:name w:val="正文文本 3 字符"/>
    <w:basedOn w:val="132"/>
    <w:link w:val="17"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TT"/>
    <w:qFormat/>
    <w:uiPriority w:val="0"/>
    <w:pPr>
      <w:spacing w:after="320" w:line="360" w:lineRule="auto"/>
      <w:jc w:val="center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customStyle="1" w:styleId="165">
    <w:name w:val="t4"/>
    <w:qFormat/>
    <w:uiPriority w:val="0"/>
    <w:pPr>
      <w:spacing w:after="200" w:line="276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6">
    <w:name w:val="XQ"/>
    <w:qFormat/>
    <w:uiPriority w:val="0"/>
    <w:pPr>
      <w:spacing w:after="200" w:line="360" w:lineRule="auto"/>
      <w:jc w:val="both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customStyle="1" w:styleId="167">
    <w:name w:val="dz"/>
    <w:qFormat/>
    <w:uiPriority w:val="0"/>
    <w:pPr>
      <w:spacing w:after="200" w:line="360" w:lineRule="auto"/>
      <w:jc w:val="center"/>
    </w:pPr>
    <w:rPr>
      <w:rFonts w:ascii="仿宋_GB2312" w:hAnsi="仿宋_GB2312" w:eastAsia="仿宋_GB2312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233</Characters>
  <Lines>1</Lines>
  <Paragraphs>1</Paragraphs>
  <TotalTime>25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2025-03-29T12:36:00Z</dcterms:created>
  <dc:creator>python-docx</dc:creator>
  <dc:description>generated by python-docx</dc:description>
  <cp:lastModifiedBy>黎黎黎朕灵</cp:lastModifiedBy>
  <dcterms:modified xsi:type="dcterms:W3CDTF">2026-01-20T00:05:28Z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eyJoZGlkIjoiZjEzMGMzYjBkN2NlMTUwZDNjOWZjMGRjYmEwOWMyNjQiLCJ1c2VySWQiOiI1OTIzOTAxMDcifQ==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8E2A11943DA04D24BEEC5C7BE9E297FB_13</vt:lpwstr>
  </property>
</Properties>
</file>