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55CE" w14:textId="77777777" w:rsidR="00AA15CC" w:rsidRPr="00160F3F" w:rsidRDefault="00AA15CC" w:rsidP="00CA5F38">
      <w:pPr>
        <w:spacing w:beforeLines="150" w:before="468" w:afterLines="150" w:after="468"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</w:rPr>
        <w:t>新疆吐鲁番市托克逊县M5.0级地震</w:t>
      </w:r>
      <w:r>
        <w:br/>
      </w:r>
      <w:r>
        <w:rPr>
          <w:rFonts w:ascii="方正小标宋简体" w:hAnsi="方正小标宋简体" w:eastAsia="方正小标宋简体"/>
          <w:sz w:val="44"/>
        </w:rPr>
        <w:t>震中200千米范围内历史地震目录报告</w:t>
      </w:r>
    </w:p>
    <w:p w14:paraId="27ECADE8" w14:textId="77777777" w:rsidR="00AA15CC" w:rsidRPr="00160F3F" w:rsidRDefault="00AA15CC" w:rsidP="00160F3F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</w:rPr>
        <w:t>2026年05月29日14时55分在新疆吐鲁番市托克逊县发生5.0级地震。自1900年以来，该地区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200</w:t>
      </w:r>
      <w:r>
        <w:rPr>
          <w:rFonts w:ascii="仿宋_GB2312" w:hAnsi="仿宋_GB2312" w:eastAsia="仿宋_GB2312"/>
          <w:sz w:val="32"/>
        </w:rPr>
        <w:t>千米范围内共发生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560</w:t>
      </w:r>
      <w:r>
        <w:rPr>
          <w:rFonts w:ascii="仿宋_GB2312" w:hAnsi="仿宋_GB2312" w:eastAsia="仿宋_GB2312"/>
          <w:sz w:val="32"/>
        </w:rPr>
        <w:t>次M3.0级及以上地震，其中</w:t>
      </w:r>
      <w:r>
        <w:rPr>
          <w:rFonts w:ascii="仿宋_GB2312" w:hAnsi="仿宋_GB2312" w:eastAsia="仿宋_GB2312"/>
          <w:sz w:val="32"/>
        </w:rPr>
        <w:t>6.0～6.9级地震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</w:t>
      </w:r>
      <w:r>
        <w:rPr>
          <w:rFonts w:ascii="仿宋_GB2312" w:hAnsi="仿宋_GB2312" w:eastAsia="仿宋_GB2312"/>
          <w:sz w:val="32"/>
        </w:rPr>
        <w:t>次，</w:t>
      </w:r>
      <w:r>
        <w:rPr>
          <w:rFonts w:ascii="仿宋_GB2312" w:hAnsi="仿宋_GB2312" w:eastAsia="仿宋_GB2312"/>
          <w:sz w:val="32"/>
        </w:rPr>
        <w:t>5.0～5.9级地震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20</w:t>
      </w:r>
      <w:r>
        <w:rPr>
          <w:rFonts w:ascii="仿宋_GB2312" w:hAnsi="仿宋_GB2312" w:eastAsia="仿宋_GB2312"/>
          <w:sz w:val="32"/>
        </w:rPr>
        <w:t>次，</w:t>
      </w:r>
      <w:r>
        <w:rPr>
          <w:rFonts w:ascii="仿宋_GB2312" w:hAnsi="仿宋_GB2312" w:eastAsia="仿宋_GB2312"/>
          <w:sz w:val="32"/>
        </w:rPr>
        <w:t>4.0～4.9级地震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82</w:t>
      </w:r>
      <w:r>
        <w:rPr>
          <w:rFonts w:ascii="仿宋_GB2312" w:hAnsi="仿宋_GB2312" w:eastAsia="仿宋_GB2312"/>
          <w:sz w:val="32"/>
        </w:rPr>
        <w:t>次，</w:t>
      </w:r>
      <w:r>
        <w:rPr>
          <w:rFonts w:ascii="仿宋_GB2312" w:hAnsi="仿宋_GB2312" w:eastAsia="仿宋_GB2312"/>
          <w:sz w:val="32"/>
        </w:rPr>
        <w:t>3.0～3.9级地震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456</w:t>
      </w:r>
      <w:r>
        <w:rPr>
          <w:rFonts w:ascii="仿宋_GB2312" w:hAnsi="仿宋_GB2312" w:eastAsia="仿宋_GB2312"/>
          <w:sz w:val="32"/>
        </w:rPr>
        <w:t>次。最大为1965年11月13日新疆乌鲁木齐市乌鲁木齐县6.6级地震，距本次震中约192千米。</w:t>
      </w:r>
    </w:p>
    <w:p w14:paraId="3DD870AD" w14:textId="77777777" w:rsidR="00946FF2" w:rsidRPr="00160F3F" w:rsidRDefault="00946FF2" w:rsidP="00160F3F">
      <w:pPr>
        <w:spacing w:beforeLines="75" w:before="234" w:afterLines="15" w:after="46" w:line="580" w:lineRule="exact"/>
        <w:jc w:val="center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黑体" w:hAnsi="黑体" w:eastAsia="黑体"/>
          <w:sz w:val="28"/>
        </w:rPr>
        <w:t>新疆吐鲁番市托克逊县M5.0级地震200千米范围内5.0级以上历史地震目录</w:t>
      </w:r>
    </w:p>
    <w:tbl>
      <w:tblPr>
        <w:tblW w:w="9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045"/>
        <w:gridCol w:w="756"/>
        <w:gridCol w:w="882"/>
        <w:gridCol w:w="693"/>
        <w:gridCol w:w="693"/>
        <w:gridCol w:w="2719"/>
        <w:gridCol w:w="849"/>
      </w:tblGrid>
      <w:tr w:rsidR="00C06E4B" w:rsidRPr="00EF0BF5" w14:paraId="384935EE" w14:textId="77777777" w:rsidTr="00394F00">
        <w:trPr>
          <w:tblHeader/>
          <w:jc w:val="center"/>
        </w:trPr>
        <w:tc>
          <w:tcPr>
            <w:tcW w:w="574" w:type="dxa"/>
            <w:tcMar>
              <w:left w:w="57" w:type="dxa"/>
              <w:right w:w="57" w:type="dxa"/>
            </w:tcMar>
          </w:tcPr>
          <w:p w14:paraId="33677D0F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bookmarkStart w:id="0" w:name="_Hlk31703271"/>
            <w:r w:rsidRPr="00160F3F">
              <w:rPr>
                <w:rFonts w:ascii="黑体" w:eastAsia="黑体" w:hAnsi="黑体" w:cs="宋体" w:hint="eastAsia"/>
              </w:rPr>
              <w:t>序号</w:t>
            </w:r>
          </w:p>
        </w:tc>
        <w:tc>
          <w:tcPr>
            <w:tcW w:w="2045" w:type="dxa"/>
            <w:tcMar>
              <w:left w:w="57" w:type="dxa"/>
              <w:right w:w="57" w:type="dxa"/>
            </w:tcMar>
          </w:tcPr>
          <w:p w14:paraId="2435649E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2F61D5C5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5752AE46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19F486C1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54E24CFD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震级</w:t>
            </w:r>
          </w:p>
        </w:tc>
        <w:tc>
          <w:tcPr>
            <w:tcW w:w="2719" w:type="dxa"/>
            <w:tcMar>
              <w:left w:w="57" w:type="dxa"/>
              <w:right w:w="57" w:type="dxa"/>
            </w:tcMar>
          </w:tcPr>
          <w:p w14:paraId="08B06C91" w14:textId="77777777" w:rsidR="00C06E4B" w:rsidRPr="00160F3F" w:rsidRDefault="00C06E4B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地名</w:t>
            </w:r>
          </w:p>
        </w:tc>
        <w:tc>
          <w:tcPr>
            <w:tcW w:w="849" w:type="dxa"/>
          </w:tcPr>
          <w:p w14:paraId="7341A44E" w14:textId="77777777" w:rsidR="00C06E4B" w:rsidRPr="00160F3F" w:rsidRDefault="00394F00" w:rsidP="00025735">
            <w:pPr>
              <w:spacing w:beforeLines="15" w:before="46" w:afterLines="10" w:after="31" w:line="360" w:lineRule="auto"/>
              <w:jc w:val="center"/>
              <w:rPr>
                <w:rFonts w:ascii="黑体" w:eastAsia="黑体" w:hAnsi="黑体" w:cs="宋体" w:hint="eastAsia"/>
              </w:rPr>
            </w:pPr>
            <w:r w:rsidRPr="00160F3F">
              <w:rPr>
                <w:rFonts w:ascii="黑体" w:eastAsia="黑体" w:hAnsi="黑体" w:cs="宋体" w:hint="eastAsia"/>
              </w:rPr>
              <w:t>震中</w:t>
            </w:r>
            <w:r w:rsidRPr="00160F3F">
              <w:rPr>
                <w:rFonts w:ascii="黑体" w:eastAsia="黑体" w:hAnsi="黑体" w:cs="宋体"/>
              </w:rPr>
              <w:t>距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FF0000"/>
                <w:sz w:val="21"/>
              </w:rPr>
              <w:t>2026-05-29 14:55:56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42.20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88.22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FF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2015-06-25 03:12:51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41.67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88.36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5.4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2013-08-30 13:27:30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43.76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87.64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5.1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新疆乌鲁木齐市天山区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179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2013-03-29 13:01:10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43.40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86.80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新疆昌吉州昌吉市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176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2012-01-08 14:20:08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42.10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87.50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60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2011-06-08 09:53:27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43.00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5.3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1999-01-30 11:51:08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41.50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88.90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96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1995-03-19 02:02:37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42.53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1993-02-03 00:05:14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42.27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86.10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33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5.4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新疆巴音郭楞州和静县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174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10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1992-11-28 00:09:10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41.98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89.03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5.1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71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1991-06-06 16:02:06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42.68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87.25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5.2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新疆巴音郭楞州和硕县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95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1987-12-22 08:16:38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41.30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89.62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19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新疆巴音郭楞州尉犁县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153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13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1978-04-22 23:04:20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41.90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85.90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24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5.4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新疆巴音郭楞州库尔勒市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194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14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1967-04-25 18:30:39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43.40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87.10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新疆乌鲁木齐市乌鲁木齐县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161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15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1965-11-13 12:33:55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43.90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87.80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6.6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新疆乌鲁木齐市乌鲁木齐县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192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16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1955-11-16 06:10:53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43.50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87.00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5.5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新疆乌鲁木齐市乌鲁木齐县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175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17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1953-11-29 06:04:24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43.00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88.50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新疆吐鲁番市托克逊县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91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18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1953-08-07 02:55:41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43.30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86.40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5.5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新疆昌吉州呼图壁县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192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19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1936-05-20 00:24:15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42.50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5¼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新疆吐鲁番南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20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1922-09-30 02:44:35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42.50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89.30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5¼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新疆吐鲁番一带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94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21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1916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42.90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89.70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6.0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新疆鄯善西北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144</w:t>
            </w:r>
          </w:p>
        </w:tc>
      </w:tr>
      <w:tr>
        <w:tc>
          <w:tcPr>
            <w:tcW w:type="dxa" w:w="574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22</w:t>
            </w:r>
          </w:p>
        </w:tc>
        <w:tc>
          <w:tcPr>
            <w:tcW w:type="dxa" w:w="2045"/>
          </w:tcPr>
          <w:p>
            <w:pPr>
              <w:spacing w:line="360" w:lineRule="auto"/>
            </w:pPr>
            <w:r>
              <w:rPr>
                <w:color w:val="000000"/>
                <w:sz w:val="21"/>
              </w:rPr>
              <w:t>1903-02</w:t>
            </w:r>
          </w:p>
        </w:tc>
        <w:tc>
          <w:tcPr>
            <w:tcW w:type="dxa" w:w="756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43.80</w:t>
            </w:r>
          </w:p>
        </w:tc>
        <w:tc>
          <w:tcPr>
            <w:tcW w:type="dxa" w:w="882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87.60</w:t>
            </w: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</w:p>
        </w:tc>
        <w:tc>
          <w:tcPr>
            <w:tcW w:type="dxa" w:w="693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5.0</w:t>
            </w:r>
          </w:p>
        </w:tc>
        <w:tc>
          <w:tcPr>
            <w:tcW w:type="dxa" w:w="2719"/>
          </w:tcPr>
          <w:p>
            <w:pPr>
              <w:spacing w:line="360" w:lineRule="auto"/>
            </w:pPr>
            <w:r>
              <w:rPr>
                <w:rFonts w:ascii="仿宋_GB2312" w:hAnsi="仿宋_GB2312" w:eastAsia="仿宋_GB2312"/>
                <w:color w:val="000000"/>
                <w:sz w:val="21"/>
              </w:rPr>
              <w:t>新疆乌鲁木齐</w:t>
            </w:r>
          </w:p>
        </w:tc>
        <w:tc>
          <w:tcPr>
            <w:tcW w:type="dxa" w:w="849"/>
          </w:tcPr>
          <w:p>
            <w:pPr>
              <w:spacing w:line="360" w:lineRule="auto"/>
              <w:jc w:val="center"/>
            </w:pPr>
            <w:r>
              <w:rPr>
                <w:color w:val="000000"/>
                <w:sz w:val="21"/>
              </w:rPr>
              <w:t>184</w:t>
            </w:r>
          </w:p>
        </w:tc>
      </w:tr>
    </w:tbl>
    <w:bookmarkEnd w:id="0"/>
    <w:p w14:paraId="6BA6AD05" w14:textId="55C330A2" w:rsidR="00946FF2" w:rsidRDefault="002F75F1" w:rsidP="00025735">
      <w:pPr>
        <w:spacing w:line="580" w:lineRule="exact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  <w:shd w:val="clear" w:color="auto" w:fill="FFFFFF"/>
        </w:rPr>
        <w:t>注：地震目录包括：1900年以来5级以上地震目录、1970年以来3级以上地震目录</w:t>
      </w:r>
    </w:p>
    <w:sectPr w:rsidR="00946FF2" w:rsidSect="006B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80C39" w14:textId="77777777" w:rsidR="00086BB7" w:rsidRDefault="00086BB7" w:rsidP="003266FA">
      <w:r>
        <w:separator/>
      </w:r>
    </w:p>
  </w:endnote>
  <w:endnote w:type="continuationSeparator" w:id="0">
    <w:p w14:paraId="50A58D91" w14:textId="77777777" w:rsidR="00086BB7" w:rsidRDefault="00086BB7" w:rsidP="00326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A5238" w14:textId="77777777" w:rsidR="00086BB7" w:rsidRDefault="00086BB7" w:rsidP="003266FA">
      <w:r>
        <w:separator/>
      </w:r>
    </w:p>
  </w:footnote>
  <w:footnote w:type="continuationSeparator" w:id="0">
    <w:p w14:paraId="68C177F5" w14:textId="77777777" w:rsidR="00086BB7" w:rsidRDefault="00086BB7" w:rsidP="003266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A2A"/>
    <w:rsid w:val="00007EF7"/>
    <w:rsid w:val="00024141"/>
    <w:rsid w:val="00024B24"/>
    <w:rsid w:val="00025735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6BB7"/>
    <w:rsid w:val="0008715C"/>
    <w:rsid w:val="000926C8"/>
    <w:rsid w:val="00097BD0"/>
    <w:rsid w:val="000A026D"/>
    <w:rsid w:val="000A4639"/>
    <w:rsid w:val="000B2482"/>
    <w:rsid w:val="000B65A5"/>
    <w:rsid w:val="000C4FF1"/>
    <w:rsid w:val="000C5380"/>
    <w:rsid w:val="000D20E4"/>
    <w:rsid w:val="000D6724"/>
    <w:rsid w:val="000E120B"/>
    <w:rsid w:val="000E3FA9"/>
    <w:rsid w:val="000E4B7A"/>
    <w:rsid w:val="000E78E1"/>
    <w:rsid w:val="00100604"/>
    <w:rsid w:val="00102E4E"/>
    <w:rsid w:val="0011263D"/>
    <w:rsid w:val="00115797"/>
    <w:rsid w:val="00124083"/>
    <w:rsid w:val="00141428"/>
    <w:rsid w:val="001471F9"/>
    <w:rsid w:val="00160F3F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2F75F1"/>
    <w:rsid w:val="003015C8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5104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4A0D"/>
    <w:rsid w:val="008675C3"/>
    <w:rsid w:val="00867A17"/>
    <w:rsid w:val="00876A2B"/>
    <w:rsid w:val="00883392"/>
    <w:rsid w:val="00890EDA"/>
    <w:rsid w:val="008916B9"/>
    <w:rsid w:val="008B69B7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2654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528"/>
    <w:rsid w:val="00C87B02"/>
    <w:rsid w:val="00C94405"/>
    <w:rsid w:val="00C95E45"/>
    <w:rsid w:val="00CA450F"/>
    <w:rsid w:val="00CA5F38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27B5B"/>
    <w:rsid w:val="00D35DBA"/>
    <w:rsid w:val="00D418D8"/>
    <w:rsid w:val="00D43CA9"/>
    <w:rsid w:val="00D56E5A"/>
    <w:rsid w:val="00D576DD"/>
    <w:rsid w:val="00D72CAE"/>
    <w:rsid w:val="00D737B2"/>
    <w:rsid w:val="00D95F3F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E74DF"/>
    <w:rsid w:val="00EF0BF5"/>
    <w:rsid w:val="00F0122C"/>
    <w:rsid w:val="00F018E7"/>
    <w:rsid w:val="00F04117"/>
    <w:rsid w:val="00F11784"/>
    <w:rsid w:val="00F46432"/>
    <w:rsid w:val="00F53539"/>
    <w:rsid w:val="00F601E5"/>
    <w:rsid w:val="00F615B6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817D26F"/>
  <w15:docId w15:val="{CF0FA245-9337-424E-BC82-77E2243F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F3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6B5A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517321"/>
    <w:rPr>
      <w:b/>
      <w:bCs/>
      <w:kern w:val="44"/>
      <w:sz w:val="44"/>
      <w:szCs w:val="44"/>
    </w:rPr>
  </w:style>
  <w:style w:type="table" w:styleId="a3">
    <w:name w:val="Table Grid"/>
    <w:basedOn w:val="a1"/>
    <w:uiPriority w:val="99"/>
    <w:rsid w:val="006B5A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266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uiPriority w:val="99"/>
    <w:semiHidden/>
    <w:locked/>
    <w:rsid w:val="00517321"/>
    <w:rPr>
      <w:sz w:val="18"/>
      <w:szCs w:val="18"/>
    </w:rPr>
  </w:style>
  <w:style w:type="character" w:customStyle="1" w:styleId="a5">
    <w:name w:val="页眉 字符"/>
    <w:link w:val="a4"/>
    <w:uiPriority w:val="99"/>
    <w:locked/>
    <w:rsid w:val="003266F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3266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uiPriority w:val="99"/>
    <w:semiHidden/>
    <w:locked/>
    <w:rsid w:val="00517321"/>
    <w:rPr>
      <w:sz w:val="18"/>
      <w:szCs w:val="18"/>
    </w:rPr>
  </w:style>
  <w:style w:type="character" w:customStyle="1" w:styleId="a7">
    <w:name w:val="页脚 字符"/>
    <w:link w:val="a6"/>
    <w:uiPriority w:val="99"/>
    <w:locked/>
    <w:rsid w:val="003266FA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5EFF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1A5EFF"/>
    <w:rPr>
      <w:kern w:val="2"/>
      <w:sz w:val="18"/>
      <w:szCs w:val="18"/>
    </w:rPr>
  </w:style>
  <w:style w:type="character" w:styleId="aa">
    <w:name w:val="page number"/>
    <w:uiPriority w:val="99"/>
    <w:rsid w:val="0081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theme" Target="theme/theme1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</Words>
  <Characters>62</Characters>
  <Application>Microsoft Office Word</Application>
  <DocSecurity>0</DocSecurity>
  <Lines>1</Lines>
  <Paragraphs>1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全球2019年1月1日以来6级以上地震目录</dc:title>
  <dc:subject/>
  <dc:creator>cenc</dc:creator>
  <cp:keywords/>
  <dc:description/>
  <cp:lastModifiedBy>cenc01@outlook.com</cp:lastModifiedBy>
  <cp:revision>54</cp:revision>
  <cp:lastPrinted>2020-01-19T13:53:00Z</cp:lastPrinted>
  <dcterms:created xsi:type="dcterms:W3CDTF">2020-01-01T05:53:00Z</dcterms:created>
  <dcterms:modified xsi:type="dcterms:W3CDTF">2026-02-26T09:07:00Z</dcterms:modified>
</cp:coreProperties>
</file>