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6B18">
      <w:pPr>
        <w:pStyle w:val="164"/>
      </w:pPr>
      <w:bookmarkStart w:id="0" w:name="_GoBack"/>
      <w:bookmarkEnd w:id="0"/>
      <w:r>
        <w:rPr>
          <w:rFonts w:ascii="宋体" w:hAnsi="宋体" w:eastAsia="宋体"/>
          <w:b/>
          <w:sz w:val="36"/>
        </w:rPr>
        <w:t>新疆托克逊</w:t>
      </w:r>
      <w:r>
        <w:rPr>
          <w:rFonts w:ascii="Times New Roman" w:hAnsi="Times New Roman"/>
          <w:b/>
          <w:sz w:val="36"/>
        </w:rPr>
        <w:t>M5.0</w:t>
      </w:r>
      <w:r>
        <w:rPr>
          <w:rFonts w:ascii="宋体" w:hAnsi="宋体" w:eastAsia="宋体"/>
          <w:b/>
          <w:sz w:val="36"/>
        </w:rPr>
        <w:t>级地震余震统计</w:t>
      </w:r>
    </w:p>
    <w:p w14:paraId="06C34BB0">
      <w:pPr>
        <w:pStyle w:val="166"/>
      </w:pPr>
      <w:r>
        <w:rPr>
          <w:rFonts w:ascii="宋体" w:hAnsi="宋体" w:eastAsia="宋体"/>
          <w:sz w:val="28"/>
        </w:rPr>
        <w:t>　　</w:t>
      </w:r>
      <w:r>
        <w:rPr>
          <w:rFonts w:ascii="Times New Roman" w:hAnsi="Times New Roman"/>
          <w:sz w:val="28"/>
        </w:rPr>
        <w:t>2026</w:t>
      </w:r>
      <w:r>
        <w:rPr>
          <w:rFonts w:ascii="宋体" w:hAnsi="宋体" w:eastAsia="宋体"/>
          <w:sz w:val="28"/>
        </w:rPr>
        <w:t>年</w:t>
      </w:r>
      <w:r>
        <w:rPr>
          <w:rFonts w:ascii="Times New Roman" w:hAnsi="Times New Roman"/>
          <w:sz w:val="28"/>
        </w:rPr>
        <w:t>05</w:t>
      </w:r>
      <w:r>
        <w:rPr>
          <w:rFonts w:ascii="宋体" w:hAnsi="宋体" w:eastAsia="宋体"/>
          <w:sz w:val="28"/>
        </w:rPr>
        <w:t>月</w:t>
      </w:r>
      <w:r>
        <w:rPr>
          <w:rFonts w:ascii="Times New Roman" w:hAnsi="Times New Roman"/>
          <w:sz w:val="28"/>
        </w:rPr>
        <w:t>29</w:t>
      </w:r>
      <w:r>
        <w:rPr>
          <w:rFonts w:ascii="宋体" w:hAnsi="宋体" w:eastAsia="宋体"/>
          <w:sz w:val="28"/>
        </w:rPr>
        <w:t>日</w:t>
      </w:r>
      <w:r>
        <w:rPr>
          <w:rFonts w:ascii="Times New Roman" w:hAnsi="Times New Roman"/>
          <w:sz w:val="28"/>
        </w:rPr>
        <w:t>14</w:t>
      </w:r>
      <w:r>
        <w:rPr>
          <w:rFonts w:ascii="宋体" w:hAnsi="宋体" w:eastAsia="宋体"/>
          <w:sz w:val="28"/>
        </w:rPr>
        <w:t>时</w:t>
      </w:r>
      <w:r>
        <w:rPr>
          <w:rFonts w:ascii="Times New Roman" w:hAnsi="Times New Roman"/>
          <w:sz w:val="28"/>
        </w:rPr>
        <w:t>55</w:t>
      </w:r>
      <w:r>
        <w:rPr>
          <w:rFonts w:ascii="宋体" w:hAnsi="宋体" w:eastAsia="宋体"/>
          <w:sz w:val="28"/>
        </w:rPr>
        <w:t>分在新疆吐鲁番市托克逊县发生</w:t>
      </w:r>
      <w:r>
        <w:rPr>
          <w:rFonts w:ascii="Times New Roman" w:hAnsi="Times New Roman"/>
          <w:sz w:val="28"/>
        </w:rPr>
        <w:t>5.0</w:t>
      </w:r>
      <w:r>
        <w:rPr>
          <w:rFonts w:ascii="宋体" w:hAnsi="宋体" w:eastAsia="宋体"/>
          <w:sz w:val="28"/>
        </w:rPr>
        <w:t>级地震。截至</w:t>
      </w:r>
      <w:r>
        <w:rPr>
          <w:rFonts w:ascii="Times New Roman" w:hAnsi="Times New Roman"/>
          <w:b/>
          <w:color w:val="FF0000"/>
          <w:sz w:val="28"/>
          <w:u w:val="single"/>
        </w:rPr>
        <w:t>2026</w:t>
      </w:r>
      <w:r>
        <w:rPr>
          <w:rFonts w:ascii="宋体" w:hAnsi="宋体" w:eastAsia="宋体"/>
          <w:b/>
          <w:color w:val="FF0000"/>
          <w:sz w:val="28"/>
          <w:u w:val="single"/>
        </w:rPr>
        <w:t>年</w:t>
      </w:r>
      <w:r>
        <w:rPr>
          <w:rFonts w:ascii="Times New Roman" w:hAnsi="Times New Roman"/>
          <w:b/>
          <w:color w:val="FF0000"/>
          <w:sz w:val="28"/>
          <w:u w:val="single"/>
        </w:rPr>
        <w:t>05</w:t>
      </w:r>
      <w:r>
        <w:rPr>
          <w:rFonts w:ascii="宋体" w:hAnsi="宋体" w:eastAsia="宋体"/>
          <w:b/>
          <w:color w:val="FF0000"/>
          <w:sz w:val="28"/>
          <w:u w:val="single"/>
        </w:rPr>
        <w:t>月</w:t>
      </w:r>
      <w:r>
        <w:rPr>
          <w:rFonts w:ascii="Times New Roman" w:hAnsi="Times New Roman"/>
          <w:b/>
          <w:color w:val="FF0000"/>
          <w:sz w:val="28"/>
          <w:u w:val="single"/>
        </w:rPr>
        <w:t>29</w:t>
      </w:r>
      <w:r>
        <w:rPr>
          <w:rFonts w:ascii="宋体" w:hAnsi="宋体" w:eastAsia="宋体"/>
          <w:b/>
          <w:color w:val="FF0000"/>
          <w:sz w:val="28"/>
          <w:u w:val="single"/>
        </w:rPr>
        <w:t>日</w:t>
      </w:r>
      <w:r>
        <w:rPr>
          <w:rFonts w:ascii="Times New Roman" w:hAnsi="Times New Roman"/>
          <w:b/>
          <w:color w:val="FF0000"/>
          <w:sz w:val="28"/>
          <w:u w:val="single"/>
        </w:rPr>
        <w:t>16</w:t>
      </w:r>
      <w:r>
        <w:rPr>
          <w:rFonts w:ascii="宋体" w:hAnsi="宋体" w:eastAsia="宋体"/>
          <w:b/>
          <w:color w:val="FF0000"/>
          <w:sz w:val="28"/>
          <w:u w:val="single"/>
        </w:rPr>
        <w:t>时</w:t>
      </w:r>
      <w:r>
        <w:rPr>
          <w:rFonts w:ascii="Times New Roman" w:hAnsi="Times New Roman"/>
          <w:b/>
          <w:color w:val="FF0000"/>
          <w:sz w:val="28"/>
          <w:u w:val="single"/>
        </w:rPr>
        <w:t>00</w:t>
      </w:r>
      <w:r>
        <w:rPr>
          <w:rFonts w:ascii="宋体" w:hAnsi="宋体" w:eastAsia="宋体"/>
          <w:b/>
          <w:color w:val="FF0000"/>
          <w:sz w:val="28"/>
          <w:u w:val="single"/>
        </w:rPr>
        <w:t>分</w:t>
      </w:r>
      <w:r>
        <w:rPr>
          <w:rFonts w:ascii="宋体" w:hAnsi="宋体" w:eastAsia="宋体"/>
          <w:sz w:val="28"/>
        </w:rPr>
        <w:t>共记录到余震</w:t>
      </w:r>
      <w:r>
        <w:rPr>
          <w:rFonts w:ascii="Times New Roman" w:hAnsi="Times New Roman"/>
          <w:sz w:val="28"/>
        </w:rPr>
        <w:t>26</w:t>
      </w:r>
      <w:r>
        <w:rPr>
          <w:rFonts w:ascii="宋体" w:hAnsi="宋体" w:eastAsia="宋体"/>
          <w:sz w:val="28"/>
        </w:rPr>
        <w:t>次，其中</w:t>
      </w:r>
      <w:r>
        <w:rPr>
          <w:rFonts w:ascii="Times New Roman" w:hAnsi="Times New Roman"/>
          <w:sz w:val="28"/>
        </w:rPr>
        <w:t>M3.0</w:t>
      </w:r>
      <w:r>
        <w:rPr>
          <w:rFonts w:ascii="宋体" w:hAnsi="宋体" w:eastAsia="宋体"/>
          <w:sz w:val="28"/>
        </w:rPr>
        <w:t>级及以上余震</w:t>
      </w:r>
      <w:r>
        <w:rPr>
          <w:rFonts w:ascii="Times New Roman" w:hAnsi="Times New Roman"/>
          <w:sz w:val="28"/>
        </w:rPr>
        <w:t>0</w:t>
      </w:r>
      <w:r>
        <w:rPr>
          <w:rFonts w:ascii="宋体" w:hAnsi="宋体" w:eastAsia="宋体"/>
          <w:sz w:val="28"/>
        </w:rPr>
        <w:t>次：</w:t>
      </w:r>
      <w:r>
        <w:rPr>
          <w:rFonts w:ascii="Times New Roman" w:hAnsi="Times New Roman"/>
          <w:sz w:val="28"/>
        </w:rPr>
        <w:t>5.0~5.9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0</w:t>
      </w:r>
      <w:r>
        <w:rPr>
          <w:rFonts w:ascii="宋体" w:hAnsi="宋体" w:eastAsia="宋体"/>
          <w:sz w:val="28"/>
        </w:rPr>
        <w:t>次，</w:t>
      </w:r>
      <w:r>
        <w:rPr>
          <w:rFonts w:ascii="Times New Roman" w:hAnsi="Times New Roman"/>
          <w:sz w:val="28"/>
        </w:rPr>
        <w:t>4.0~4.9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0</w:t>
      </w:r>
      <w:r>
        <w:rPr>
          <w:rFonts w:ascii="宋体" w:hAnsi="宋体" w:eastAsia="宋体"/>
          <w:sz w:val="28"/>
        </w:rPr>
        <w:t>次，</w:t>
      </w:r>
      <w:r>
        <w:rPr>
          <w:rFonts w:ascii="Times New Roman" w:hAnsi="Times New Roman"/>
          <w:sz w:val="28"/>
        </w:rPr>
        <w:t>3.0~3.9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0</w:t>
      </w:r>
      <w:r>
        <w:rPr>
          <w:rFonts w:ascii="宋体" w:hAnsi="宋体" w:eastAsia="宋体"/>
          <w:sz w:val="28"/>
        </w:rPr>
        <w:t>次；</w:t>
      </w:r>
      <w:r>
        <w:rPr>
          <w:rFonts w:ascii="Times New Roman" w:hAnsi="Times New Roman"/>
          <w:sz w:val="28"/>
        </w:rPr>
        <w:t>M3.0</w:t>
      </w:r>
      <w:r>
        <w:rPr>
          <w:rFonts w:ascii="宋体" w:hAnsi="宋体" w:eastAsia="宋体"/>
          <w:sz w:val="28"/>
        </w:rPr>
        <w:t>级以下余震</w:t>
      </w:r>
      <w:r>
        <w:rPr>
          <w:rFonts w:ascii="Times New Roman" w:hAnsi="Times New Roman"/>
          <w:sz w:val="28"/>
        </w:rPr>
        <w:t>26</w:t>
      </w:r>
      <w:r>
        <w:rPr>
          <w:rFonts w:ascii="宋体" w:hAnsi="宋体" w:eastAsia="宋体"/>
          <w:sz w:val="28"/>
        </w:rPr>
        <w:t>次：</w:t>
      </w:r>
      <w:r>
        <w:rPr>
          <w:rFonts w:ascii="Times New Roman" w:hAnsi="Times New Roman"/>
          <w:sz w:val="28"/>
        </w:rPr>
        <w:t>2.0~2.9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1</w:t>
      </w:r>
      <w:r>
        <w:rPr>
          <w:rFonts w:ascii="宋体" w:hAnsi="宋体" w:eastAsia="宋体"/>
          <w:sz w:val="28"/>
        </w:rPr>
        <w:t>次,</w:t>
      </w:r>
      <w:r>
        <w:rPr>
          <w:rFonts w:ascii="Times New Roman" w:hAnsi="Times New Roman"/>
          <w:sz w:val="28"/>
        </w:rPr>
        <w:t>2.0</w:t>
      </w:r>
      <w:r>
        <w:rPr>
          <w:rFonts w:ascii="宋体" w:hAnsi="宋体" w:eastAsia="宋体"/>
          <w:sz w:val="28"/>
        </w:rPr>
        <w:t>级以下地震</w:t>
      </w:r>
      <w:r>
        <w:rPr>
          <w:rFonts w:ascii="Times New Roman" w:hAnsi="Times New Roman"/>
          <w:b/>
          <w:color w:val="FF0000"/>
          <w:sz w:val="28"/>
          <w:u w:val="single"/>
        </w:rPr>
        <w:t>25</w:t>
      </w:r>
      <w:r>
        <w:rPr>
          <w:rFonts w:ascii="宋体" w:hAnsi="宋体" w:eastAsia="宋体"/>
          <w:sz w:val="28"/>
        </w:rPr>
        <w:t>次。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067"/>
        <w:gridCol w:w="1039"/>
        <w:gridCol w:w="1068"/>
        <w:gridCol w:w="995"/>
        <w:gridCol w:w="1009"/>
        <w:gridCol w:w="1689"/>
      </w:tblGrid>
      <w:tr w14:paraId="341E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5" w:type="dxa"/>
            <w:vAlign w:val="center"/>
          </w:tcPr>
          <w:p w14:paraId="4F93B0A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序号</w:t>
            </w:r>
          </w:p>
        </w:tc>
        <w:tc>
          <w:tcPr>
            <w:tcW w:w="2477" w:type="dxa"/>
            <w:vAlign w:val="center"/>
          </w:tcPr>
          <w:p w14:paraId="5E6D2C0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发震时刻</w:t>
            </w:r>
          </w:p>
        </w:tc>
        <w:tc>
          <w:tcPr>
            <w:tcW w:w="862" w:type="dxa"/>
            <w:vAlign w:val="center"/>
          </w:tcPr>
          <w:p w14:paraId="447E434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纬度</w:t>
            </w:r>
          </w:p>
        </w:tc>
        <w:tc>
          <w:tcPr>
            <w:tcW w:w="1003" w:type="dxa"/>
            <w:vAlign w:val="center"/>
          </w:tcPr>
          <w:p w14:paraId="6FD1E70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经度</w:t>
            </w:r>
          </w:p>
        </w:tc>
        <w:tc>
          <w:tcPr>
            <w:tcW w:w="618" w:type="dxa"/>
            <w:vAlign w:val="center"/>
          </w:tcPr>
          <w:p w14:paraId="215E005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深度</w:t>
            </w:r>
          </w:p>
        </w:tc>
        <w:tc>
          <w:tcPr>
            <w:tcW w:w="782" w:type="dxa"/>
            <w:vAlign w:val="center"/>
          </w:tcPr>
          <w:p w14:paraId="70D7DA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震级</w:t>
            </w:r>
          </w:p>
        </w:tc>
        <w:tc>
          <w:tcPr>
            <w:tcW w:w="2217" w:type="dxa"/>
            <w:vAlign w:val="center"/>
          </w:tcPr>
          <w:p w14:paraId="33B5B3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地名</w:t>
            </w:r>
          </w:p>
        </w:tc>
      </w:tr>
      <w:tr w14:paraId="4316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5" w:type="dxa"/>
            <w:vAlign w:val="center"/>
          </w:tcPr>
          <w:p w14:paraId="38B3289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主震</w:t>
            </w:r>
          </w:p>
        </w:tc>
        <w:tc>
          <w:tcPr>
            <w:tcW w:w="1235" w:type="dxa"/>
            <w:vAlign w:val="center"/>
          </w:tcPr>
          <w:p w14:paraId="0C5F85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2026-05-29 14:55:56.6</w:t>
            </w:r>
          </w:p>
        </w:tc>
        <w:tc>
          <w:tcPr>
            <w:tcW w:w="1235" w:type="dxa"/>
            <w:vAlign w:val="center"/>
          </w:tcPr>
          <w:p w14:paraId="78FEDD0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42.2</w:t>
            </w:r>
          </w:p>
        </w:tc>
        <w:tc>
          <w:tcPr>
            <w:tcW w:w="1235" w:type="dxa"/>
            <w:vAlign w:val="center"/>
          </w:tcPr>
          <w:p w14:paraId="00E9C2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88.22</w:t>
            </w:r>
          </w:p>
        </w:tc>
        <w:tc>
          <w:tcPr>
            <w:tcW w:w="1235" w:type="dxa"/>
            <w:vAlign w:val="center"/>
          </w:tcPr>
          <w:p w14:paraId="29A2418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20</w:t>
            </w:r>
          </w:p>
        </w:tc>
        <w:tc>
          <w:tcPr>
            <w:tcW w:w="1235" w:type="dxa"/>
            <w:vAlign w:val="center"/>
          </w:tcPr>
          <w:p w14:paraId="34B235F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5.0</w:t>
            </w:r>
          </w:p>
        </w:tc>
        <w:tc>
          <w:tcPr>
            <w:tcW w:w="1235" w:type="dxa"/>
            <w:vAlign w:val="center"/>
          </w:tcPr>
          <w:p w14:paraId="5AECC3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新疆吐鲁番市托克逊县</w:t>
            </w:r>
          </w:p>
        </w:tc>
      </w:tr>
    </w:tbl>
    <w:p w14:paraId="17D64F38"/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A23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  <w:jc w:val="center"/>
    </w:pPr>
    <w:rPr>
      <w:rFonts w:ascii="Times New Roman" w:hAnsi="Times New Roman" w:eastAsia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T"/>
    <w:qFormat/>
    <w:uiPriority w:val="0"/>
    <w:pPr>
      <w:spacing w:after="320" w:line="360" w:lineRule="auto"/>
      <w:jc w:val="center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5">
    <w:name w:val="t4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6">
    <w:name w:val="XQ"/>
    <w:qFormat/>
    <w:uiPriority w:val="0"/>
    <w:pPr>
      <w:spacing w:after="200" w:line="360" w:lineRule="auto"/>
      <w:jc w:val="both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7">
    <w:name w:val="dz"/>
    <w:qFormat/>
    <w:uiPriority w:val="0"/>
    <w:pPr>
      <w:spacing w:after="200" w:line="360" w:lineRule="auto"/>
      <w:jc w:val="center"/>
    </w:pPr>
    <w:rPr>
      <w:rFonts w:ascii="仿宋_GB2312" w:hAnsi="仿宋_GB2312" w:eastAsia="仿宋_GB2312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236</Characters>
  <Lines>0</Lines>
  <Paragraphs>0</Paragraphs>
  <TotalTime>0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zr</cp:lastModifiedBy>
  <dcterms:modified xsi:type="dcterms:W3CDTF">2026-05-29T08:15:26Z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FBD6424ECAB247C6AA615005B2335CE3_13</vt:lpwstr>
  </property>
</Properties>
</file>